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CD" w:rsidRDefault="00502751" w:rsidP="004564CB">
      <w:pPr>
        <w:spacing w:before="0" w:beforeAutospacing="0"/>
        <w:ind w:left="-567"/>
        <w:jc w:val="center"/>
        <w:outlineLvl w:val="0"/>
        <w:rPr>
          <w:b/>
          <w:bCs/>
          <w:kern w:val="36"/>
          <w:sz w:val="48"/>
          <w:szCs w:val="48"/>
          <w:lang w:eastAsia="en-GB"/>
        </w:rPr>
      </w:pPr>
      <w:r>
        <w:rPr>
          <w:b/>
          <w:noProof/>
          <w:lang w:eastAsia="en-GB"/>
        </w:rPr>
        <w:drawing>
          <wp:inline distT="0" distB="0" distL="0" distR="0">
            <wp:extent cx="1685925" cy="990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990600"/>
                    </a:xfrm>
                    <a:prstGeom prst="rect">
                      <a:avLst/>
                    </a:prstGeom>
                    <a:noFill/>
                    <a:ln>
                      <a:noFill/>
                    </a:ln>
                  </pic:spPr>
                </pic:pic>
              </a:graphicData>
            </a:graphic>
          </wp:inline>
        </w:drawing>
      </w:r>
    </w:p>
    <w:p w:rsidR="0096304A" w:rsidRDefault="0009231F" w:rsidP="004564CB">
      <w:pPr>
        <w:spacing w:before="0" w:beforeAutospacing="0"/>
        <w:ind w:left="-567"/>
        <w:jc w:val="center"/>
        <w:outlineLvl w:val="0"/>
        <w:rPr>
          <w:b/>
          <w:bCs/>
          <w:kern w:val="36"/>
          <w:sz w:val="48"/>
          <w:szCs w:val="48"/>
          <w:lang w:eastAsia="en-GB"/>
        </w:rPr>
      </w:pPr>
      <w:r>
        <w:rPr>
          <w:b/>
          <w:bCs/>
          <w:kern w:val="36"/>
          <w:sz w:val="48"/>
          <w:szCs w:val="48"/>
          <w:lang w:eastAsia="en-GB"/>
        </w:rPr>
        <w:t>Dietician</w:t>
      </w:r>
      <w:r w:rsidR="0096304A">
        <w:rPr>
          <w:b/>
          <w:bCs/>
          <w:kern w:val="36"/>
          <w:sz w:val="48"/>
          <w:szCs w:val="48"/>
          <w:lang w:eastAsia="en-GB"/>
        </w:rPr>
        <w:t xml:space="preserve"> (Eating Disorders)</w:t>
      </w:r>
    </w:p>
    <w:p w:rsidR="0096304A" w:rsidRDefault="0096304A" w:rsidP="004564CB">
      <w:pPr>
        <w:spacing w:before="0" w:beforeAutospacing="0"/>
        <w:ind w:left="-567"/>
        <w:jc w:val="center"/>
        <w:rPr>
          <w:sz w:val="24"/>
          <w:szCs w:val="24"/>
          <w:lang w:eastAsia="en-GB"/>
        </w:rPr>
      </w:pPr>
    </w:p>
    <w:p w:rsidR="0096304A" w:rsidRPr="007804B5" w:rsidRDefault="0096304A" w:rsidP="004564CB">
      <w:pPr>
        <w:spacing w:before="0" w:beforeAutospacing="0"/>
        <w:ind w:left="-567"/>
        <w:jc w:val="center"/>
        <w:rPr>
          <w:sz w:val="24"/>
          <w:szCs w:val="24"/>
          <w:lang w:eastAsia="en-GB"/>
        </w:rPr>
      </w:pPr>
      <w:proofErr w:type="gramStart"/>
      <w:r w:rsidRPr="007804B5">
        <w:rPr>
          <w:sz w:val="24"/>
          <w:szCs w:val="24"/>
          <w:lang w:eastAsia="en-GB"/>
        </w:rPr>
        <w:t>Recruiter :</w:t>
      </w:r>
      <w:proofErr w:type="gramEnd"/>
      <w:r w:rsidRPr="007804B5">
        <w:rPr>
          <w:sz w:val="24"/>
          <w:szCs w:val="24"/>
          <w:lang w:eastAsia="en-GB"/>
        </w:rPr>
        <w:t xml:space="preserve"> Breathe Eating Disorder Service </w:t>
      </w:r>
      <w:r w:rsidR="00EE70CD">
        <w:rPr>
          <w:sz w:val="24"/>
          <w:szCs w:val="24"/>
          <w:lang w:eastAsia="en-GB"/>
        </w:rPr>
        <w:t>Ltd</w:t>
      </w:r>
    </w:p>
    <w:p w:rsidR="0096304A" w:rsidRDefault="0096304A" w:rsidP="004564CB">
      <w:pPr>
        <w:spacing w:before="0" w:beforeAutospacing="0"/>
        <w:ind w:left="-567"/>
        <w:jc w:val="center"/>
        <w:rPr>
          <w:sz w:val="24"/>
          <w:szCs w:val="24"/>
          <w:lang w:eastAsia="en-GB"/>
        </w:rPr>
      </w:pPr>
      <w:r>
        <w:rPr>
          <w:sz w:val="24"/>
          <w:szCs w:val="24"/>
          <w:lang w:eastAsia="en-GB"/>
        </w:rPr>
        <w:t>Hourly rate</w:t>
      </w:r>
      <w:r w:rsidRPr="007804B5">
        <w:rPr>
          <w:sz w:val="24"/>
          <w:szCs w:val="24"/>
          <w:lang w:eastAsia="en-GB"/>
        </w:rPr>
        <w:t xml:space="preserve">: </w:t>
      </w:r>
      <w:r w:rsidR="0009231F">
        <w:rPr>
          <w:sz w:val="24"/>
          <w:szCs w:val="24"/>
          <w:lang w:eastAsia="en-GB"/>
        </w:rPr>
        <w:t xml:space="preserve"> £45</w:t>
      </w:r>
    </w:p>
    <w:p w:rsidR="0096304A" w:rsidRDefault="0096304A" w:rsidP="004564CB">
      <w:pPr>
        <w:spacing w:before="0" w:beforeAutospacing="0"/>
        <w:ind w:left="-567"/>
        <w:jc w:val="center"/>
        <w:rPr>
          <w:sz w:val="24"/>
          <w:szCs w:val="24"/>
          <w:lang w:eastAsia="en-GB"/>
        </w:rPr>
      </w:pPr>
      <w:r>
        <w:rPr>
          <w:sz w:val="24"/>
          <w:szCs w:val="24"/>
          <w:lang w:eastAsia="en-GB"/>
        </w:rPr>
        <w:t>Term: Self-employed/Sessional</w:t>
      </w:r>
    </w:p>
    <w:p w:rsidR="0096304A" w:rsidRDefault="0096304A" w:rsidP="004564CB">
      <w:pPr>
        <w:spacing w:before="0" w:beforeAutospacing="0"/>
        <w:ind w:left="-567"/>
        <w:jc w:val="center"/>
        <w:rPr>
          <w:sz w:val="24"/>
          <w:szCs w:val="24"/>
          <w:lang w:eastAsia="en-GB"/>
        </w:rPr>
      </w:pPr>
      <w:proofErr w:type="gramStart"/>
      <w:r>
        <w:rPr>
          <w:sz w:val="24"/>
          <w:szCs w:val="24"/>
          <w:lang w:eastAsia="en-GB"/>
        </w:rPr>
        <w:t>Location :</w:t>
      </w:r>
      <w:proofErr w:type="gramEnd"/>
      <w:r>
        <w:rPr>
          <w:sz w:val="24"/>
          <w:szCs w:val="24"/>
          <w:lang w:eastAsia="en-GB"/>
        </w:rPr>
        <w:t xml:space="preserve"> </w:t>
      </w:r>
      <w:proofErr w:type="spellStart"/>
      <w:r w:rsidR="004564CB">
        <w:rPr>
          <w:sz w:val="24"/>
          <w:szCs w:val="24"/>
          <w:lang w:eastAsia="en-GB"/>
        </w:rPr>
        <w:t>Penwortham,</w:t>
      </w:r>
      <w:r>
        <w:rPr>
          <w:sz w:val="24"/>
          <w:szCs w:val="24"/>
          <w:lang w:eastAsia="en-GB"/>
        </w:rPr>
        <w:t>Preston</w:t>
      </w:r>
      <w:proofErr w:type="spellEnd"/>
      <w:r>
        <w:rPr>
          <w:sz w:val="24"/>
          <w:szCs w:val="24"/>
          <w:lang w:eastAsia="en-GB"/>
        </w:rPr>
        <w:t>, Lancashire</w:t>
      </w:r>
    </w:p>
    <w:p w:rsidR="0096304A" w:rsidRDefault="0096304A" w:rsidP="00B118A1">
      <w:pPr>
        <w:spacing w:before="0" w:beforeAutospacing="0"/>
        <w:ind w:left="-567"/>
        <w:rPr>
          <w:sz w:val="24"/>
          <w:szCs w:val="24"/>
          <w:lang w:eastAsia="en-GB"/>
        </w:rPr>
      </w:pPr>
    </w:p>
    <w:p w:rsidR="004564CB" w:rsidRDefault="004564CB" w:rsidP="004564CB">
      <w:pPr>
        <w:spacing w:before="0" w:beforeAutospacing="0"/>
        <w:ind w:left="-567"/>
        <w:jc w:val="both"/>
        <w:rPr>
          <w:sz w:val="24"/>
          <w:szCs w:val="24"/>
          <w:lang w:eastAsia="en-GB"/>
        </w:rPr>
      </w:pPr>
      <w:r w:rsidRPr="004564CB">
        <w:rPr>
          <w:sz w:val="24"/>
          <w:szCs w:val="24"/>
          <w:lang w:eastAsia="en-GB"/>
        </w:rPr>
        <w:t xml:space="preserve">Breathe Eating Disorder Service Ltd is a non-profit organisation providing a community based eating disorder treatment service for all types of eating distress including Anorexia Nervosa, Bulimia Nervosa, Binge Eating Disorder, failed dieting and obesity. This is one of our treatment pathways and we offer a range of interventions dependent on individual need and presentation. Breathe further offers a Weight Management Pathway, Psychological Therapies Pathway and Wellbeing Pathway. </w:t>
      </w:r>
    </w:p>
    <w:p w:rsidR="004564CB" w:rsidRDefault="004564CB" w:rsidP="004564CB">
      <w:pPr>
        <w:spacing w:before="0" w:beforeAutospacing="0"/>
        <w:ind w:left="-567"/>
        <w:jc w:val="both"/>
        <w:rPr>
          <w:sz w:val="24"/>
          <w:szCs w:val="24"/>
          <w:lang w:eastAsia="en-GB"/>
        </w:rPr>
      </w:pPr>
    </w:p>
    <w:p w:rsidR="00EE70CD" w:rsidRPr="004564CB" w:rsidRDefault="0096304A" w:rsidP="004564CB">
      <w:pPr>
        <w:spacing w:before="0" w:beforeAutospacing="0"/>
        <w:ind w:left="-567"/>
        <w:jc w:val="both"/>
        <w:rPr>
          <w:sz w:val="24"/>
          <w:szCs w:val="24"/>
          <w:lang w:eastAsia="en-GB"/>
        </w:rPr>
      </w:pPr>
      <w:r w:rsidRPr="00AD2800">
        <w:t xml:space="preserve">If you are a qualified and appropriately accredited </w:t>
      </w:r>
      <w:r w:rsidR="00EE70CD">
        <w:t>Dietit</w:t>
      </w:r>
      <w:r w:rsidR="0009231F">
        <w:t xml:space="preserve">ian </w:t>
      </w:r>
      <w:r w:rsidRPr="00AD2800">
        <w:t xml:space="preserve">with experience of working </w:t>
      </w:r>
      <w:r>
        <w:t xml:space="preserve">in the field of adult mental health and eating disorders, this is an </w:t>
      </w:r>
      <w:r w:rsidRPr="00AD2800">
        <w:t xml:space="preserve">opportunity to join </w:t>
      </w:r>
      <w:r>
        <w:t xml:space="preserve">our dedicated team. </w:t>
      </w:r>
    </w:p>
    <w:p w:rsidR="00EE70CD" w:rsidRPr="00EE70CD" w:rsidRDefault="00EE70CD" w:rsidP="004564CB">
      <w:pPr>
        <w:spacing w:before="0" w:beforeAutospacing="0"/>
        <w:ind w:left="-567"/>
        <w:jc w:val="both"/>
        <w:outlineLvl w:val="2"/>
      </w:pPr>
      <w:r>
        <w:t xml:space="preserve">As a </w:t>
      </w:r>
      <w:r w:rsidRPr="00EE70CD">
        <w:t xml:space="preserve">Dietician </w:t>
      </w:r>
      <w:r>
        <w:t>you will undertake</w:t>
      </w:r>
      <w:r w:rsidRPr="00EE70CD">
        <w:t xml:space="preserve"> the practical application of n</w:t>
      </w:r>
      <w:r>
        <w:t>utrition with individuals and</w:t>
      </w:r>
      <w:r w:rsidRPr="00EE70CD">
        <w:t xml:space="preserve"> promote the well-being of individuals and communities to prevent </w:t>
      </w:r>
      <w:r>
        <w:t>nutrition related problems, and</w:t>
      </w:r>
      <w:r w:rsidRPr="00EE70CD">
        <w:t xml:space="preserve"> involved in the diagnosis and dietary treatment of disease.</w:t>
      </w:r>
    </w:p>
    <w:p w:rsidR="00EE70CD" w:rsidRDefault="00EE70CD" w:rsidP="004564CB">
      <w:pPr>
        <w:spacing w:before="0" w:beforeAutospacing="0"/>
        <w:ind w:left="-567"/>
        <w:jc w:val="both"/>
        <w:outlineLvl w:val="2"/>
      </w:pPr>
    </w:p>
    <w:p w:rsidR="0096304A" w:rsidRDefault="0096304A" w:rsidP="004564CB">
      <w:pPr>
        <w:spacing w:before="0" w:beforeAutospacing="0"/>
        <w:ind w:left="-567"/>
        <w:jc w:val="both"/>
        <w:outlineLvl w:val="2"/>
      </w:pPr>
      <w:r>
        <w:t xml:space="preserve"> You </w:t>
      </w:r>
      <w:r w:rsidRPr="00363F8B">
        <w:t>will be expected to provide written and verbal reports, ongoing evaluation and attend meetings.</w:t>
      </w:r>
    </w:p>
    <w:p w:rsidR="0096304A" w:rsidRDefault="0096304A" w:rsidP="004564CB">
      <w:pPr>
        <w:spacing w:before="0" w:beforeAutospacing="0"/>
        <w:ind w:left="-567"/>
        <w:jc w:val="both"/>
        <w:outlineLvl w:val="2"/>
      </w:pPr>
    </w:p>
    <w:p w:rsidR="0096304A" w:rsidRDefault="0096304A" w:rsidP="004564CB">
      <w:pPr>
        <w:spacing w:before="0" w:beforeAutospacing="0"/>
        <w:ind w:left="-567"/>
        <w:jc w:val="both"/>
        <w:outlineLvl w:val="2"/>
      </w:pPr>
      <w:r>
        <w:t xml:space="preserve">You will be a team player and have excellent communication and organisational skills, playing a vital role in the delivery of client treatment plans as a member of their multi-disciplinary team. </w:t>
      </w:r>
    </w:p>
    <w:p w:rsidR="0096304A" w:rsidRDefault="0096304A" w:rsidP="004564CB">
      <w:pPr>
        <w:spacing w:before="0" w:beforeAutospacing="0"/>
        <w:ind w:left="-567"/>
        <w:jc w:val="both"/>
        <w:outlineLvl w:val="2"/>
      </w:pPr>
    </w:p>
    <w:p w:rsidR="0096304A" w:rsidRPr="00363F8B" w:rsidRDefault="0096304A" w:rsidP="004564CB">
      <w:pPr>
        <w:spacing w:before="0" w:beforeAutospacing="0"/>
        <w:ind w:left="-567"/>
        <w:jc w:val="both"/>
        <w:outlineLvl w:val="2"/>
      </w:pPr>
      <w:r>
        <w:t xml:space="preserve">The post is on a self-employed, sessional basis with hours to be arranged. </w:t>
      </w:r>
    </w:p>
    <w:p w:rsidR="0096304A" w:rsidRPr="00AD2800" w:rsidRDefault="0096304A" w:rsidP="004564CB">
      <w:pPr>
        <w:spacing w:before="0" w:beforeAutospacing="0"/>
        <w:ind w:left="-567"/>
        <w:jc w:val="both"/>
        <w:outlineLvl w:val="2"/>
      </w:pPr>
    </w:p>
    <w:p w:rsidR="0096304A" w:rsidRDefault="0096304A" w:rsidP="004564CB">
      <w:pPr>
        <w:spacing w:before="0" w:beforeAutospacing="0"/>
        <w:ind w:left="-567"/>
        <w:jc w:val="both"/>
        <w:outlineLvl w:val="2"/>
      </w:pPr>
      <w:r>
        <w:t xml:space="preserve">To discuss this opportunity or for an application pack, please contact </w:t>
      </w:r>
      <w:r w:rsidR="0009231F">
        <w:t xml:space="preserve">Shelley Perry at 0844 391 55 39 </w:t>
      </w:r>
      <w:r>
        <w:t xml:space="preserve">or email </w:t>
      </w:r>
      <w:hyperlink r:id="rId6" w:history="1">
        <w:r w:rsidR="0009231F" w:rsidRPr="00BA4B6C">
          <w:rPr>
            <w:rStyle w:val="Hyperlink"/>
          </w:rPr>
          <w:t>admin1@breathetherapies.co.uk</w:t>
        </w:r>
      </w:hyperlink>
      <w:r w:rsidR="0009231F">
        <w:t xml:space="preserve"> </w:t>
      </w:r>
    </w:p>
    <w:p w:rsidR="0009231F" w:rsidRPr="007804B5" w:rsidRDefault="0096304A" w:rsidP="00B118A1">
      <w:pPr>
        <w:spacing w:before="0" w:beforeAutospacing="0"/>
        <w:ind w:left="-567"/>
      </w:pPr>
      <w:r w:rsidRPr="007804B5">
        <w:rPr>
          <w:rFonts w:ascii="Times New Roman" w:hAnsi="Times New Roman" w:cs="Times New Roman"/>
          <w:sz w:val="24"/>
          <w:szCs w:val="24"/>
          <w:lang w:eastAsia="en-GB"/>
        </w:rPr>
        <w:br/>
      </w:r>
    </w:p>
    <w:tbl>
      <w:tblPr>
        <w:tblW w:w="7054" w:type="dxa"/>
        <w:tblCellSpacing w:w="15" w:type="dxa"/>
        <w:tblCellMar>
          <w:top w:w="15" w:type="dxa"/>
          <w:left w:w="15" w:type="dxa"/>
          <w:bottom w:w="15" w:type="dxa"/>
          <w:right w:w="15" w:type="dxa"/>
        </w:tblCellMar>
        <w:tblLook w:val="0000" w:firstRow="0" w:lastRow="0" w:firstColumn="0" w:lastColumn="0" w:noHBand="0" w:noVBand="0"/>
      </w:tblPr>
      <w:tblGrid>
        <w:gridCol w:w="4037"/>
        <w:gridCol w:w="3017"/>
      </w:tblGrid>
      <w:tr w:rsidR="0009231F" w:rsidTr="003964B3">
        <w:trPr>
          <w:trHeight w:val="272"/>
          <w:tblCellSpacing w:w="15" w:type="dxa"/>
        </w:trPr>
        <w:tc>
          <w:tcPr>
            <w:tcW w:w="0" w:type="auto"/>
            <w:vAlign w:val="center"/>
          </w:tcPr>
          <w:p w:rsidR="0009231F" w:rsidRDefault="0009231F" w:rsidP="003964B3">
            <w:r>
              <w:t xml:space="preserve">Salary </w:t>
            </w:r>
          </w:p>
        </w:tc>
        <w:tc>
          <w:tcPr>
            <w:tcW w:w="0" w:type="auto"/>
            <w:vAlign w:val="center"/>
          </w:tcPr>
          <w:p w:rsidR="0009231F" w:rsidRDefault="0009231F" w:rsidP="003964B3">
            <w:r>
              <w:t xml:space="preserve">£45 Hourly rate </w:t>
            </w:r>
          </w:p>
        </w:tc>
      </w:tr>
      <w:tr w:rsidR="0009231F" w:rsidTr="003964B3">
        <w:trPr>
          <w:trHeight w:val="272"/>
          <w:tblCellSpacing w:w="15" w:type="dxa"/>
        </w:trPr>
        <w:tc>
          <w:tcPr>
            <w:tcW w:w="0" w:type="auto"/>
            <w:vAlign w:val="center"/>
          </w:tcPr>
          <w:p w:rsidR="0009231F" w:rsidRDefault="0009231F" w:rsidP="003964B3">
            <w:r>
              <w:t xml:space="preserve">Career level required </w:t>
            </w:r>
          </w:p>
        </w:tc>
        <w:tc>
          <w:tcPr>
            <w:tcW w:w="0" w:type="auto"/>
            <w:vAlign w:val="center"/>
          </w:tcPr>
          <w:p w:rsidR="0009231F" w:rsidRDefault="00A94212" w:rsidP="00A94212">
            <w:proofErr w:type="spellStart"/>
            <w:r>
              <w:t>Experianced</w:t>
            </w:r>
            <w:proofErr w:type="spellEnd"/>
            <w:r w:rsidR="0009231F">
              <w:t xml:space="preserve"> </w:t>
            </w:r>
          </w:p>
        </w:tc>
      </w:tr>
      <w:tr w:rsidR="0009231F" w:rsidTr="003964B3">
        <w:trPr>
          <w:trHeight w:val="287"/>
          <w:tblCellSpacing w:w="15" w:type="dxa"/>
        </w:trPr>
        <w:tc>
          <w:tcPr>
            <w:tcW w:w="0" w:type="auto"/>
            <w:vAlign w:val="center"/>
          </w:tcPr>
          <w:p w:rsidR="0009231F" w:rsidRDefault="0009231F" w:rsidP="003964B3">
            <w:r>
              <w:t xml:space="preserve">Experience required </w:t>
            </w:r>
          </w:p>
        </w:tc>
        <w:tc>
          <w:tcPr>
            <w:tcW w:w="0" w:type="auto"/>
            <w:vAlign w:val="center"/>
          </w:tcPr>
          <w:p w:rsidR="0009231F" w:rsidRDefault="0009231F" w:rsidP="003964B3">
            <w:r>
              <w:t xml:space="preserve">3+ years </w:t>
            </w:r>
          </w:p>
        </w:tc>
      </w:tr>
      <w:tr w:rsidR="0009231F" w:rsidTr="003964B3">
        <w:trPr>
          <w:trHeight w:val="272"/>
          <w:tblCellSpacing w:w="15" w:type="dxa"/>
        </w:trPr>
        <w:tc>
          <w:tcPr>
            <w:tcW w:w="0" w:type="auto"/>
            <w:vAlign w:val="center"/>
          </w:tcPr>
          <w:p w:rsidR="0009231F" w:rsidRDefault="0009231F" w:rsidP="003964B3">
            <w:r>
              <w:t xml:space="preserve">Education required </w:t>
            </w:r>
          </w:p>
        </w:tc>
        <w:tc>
          <w:tcPr>
            <w:tcW w:w="0" w:type="auto"/>
            <w:vAlign w:val="center"/>
          </w:tcPr>
          <w:p w:rsidR="0009231F" w:rsidRDefault="004564CB" w:rsidP="003964B3">
            <w:r>
              <w:t xml:space="preserve">Master Degree </w:t>
            </w:r>
            <w:bookmarkStart w:id="0" w:name="_GoBack"/>
            <w:bookmarkEnd w:id="0"/>
          </w:p>
        </w:tc>
      </w:tr>
      <w:tr w:rsidR="0009231F" w:rsidTr="003964B3">
        <w:trPr>
          <w:trHeight w:val="272"/>
          <w:tblCellSpacing w:w="15" w:type="dxa"/>
        </w:trPr>
        <w:tc>
          <w:tcPr>
            <w:tcW w:w="0" w:type="auto"/>
            <w:vAlign w:val="center"/>
          </w:tcPr>
          <w:p w:rsidR="0009231F" w:rsidRDefault="0009231F" w:rsidP="003964B3">
            <w:r>
              <w:t xml:space="preserve">Job type </w:t>
            </w:r>
          </w:p>
        </w:tc>
        <w:tc>
          <w:tcPr>
            <w:tcW w:w="0" w:type="auto"/>
            <w:vAlign w:val="center"/>
          </w:tcPr>
          <w:p w:rsidR="0009231F" w:rsidRDefault="0009231F" w:rsidP="003964B3">
            <w:r>
              <w:t xml:space="preserve">Permanent </w:t>
            </w:r>
          </w:p>
        </w:tc>
      </w:tr>
      <w:tr w:rsidR="0009231F" w:rsidTr="003964B3">
        <w:trPr>
          <w:trHeight w:val="287"/>
          <w:tblCellSpacing w:w="15" w:type="dxa"/>
        </w:trPr>
        <w:tc>
          <w:tcPr>
            <w:tcW w:w="0" w:type="auto"/>
            <w:vAlign w:val="center"/>
          </w:tcPr>
          <w:p w:rsidR="0009231F" w:rsidRDefault="0009231F" w:rsidP="003964B3">
            <w:r>
              <w:t xml:space="preserve">Job status </w:t>
            </w:r>
          </w:p>
        </w:tc>
        <w:tc>
          <w:tcPr>
            <w:tcW w:w="0" w:type="auto"/>
            <w:vAlign w:val="center"/>
          </w:tcPr>
          <w:p w:rsidR="0009231F" w:rsidRDefault="0009231F" w:rsidP="003964B3">
            <w:r>
              <w:t xml:space="preserve">Part Time </w:t>
            </w:r>
          </w:p>
        </w:tc>
      </w:tr>
    </w:tbl>
    <w:p w:rsidR="0096304A" w:rsidRPr="007804B5" w:rsidRDefault="0096304A" w:rsidP="00B118A1">
      <w:pPr>
        <w:spacing w:before="0" w:beforeAutospacing="0"/>
        <w:ind w:left="-567"/>
      </w:pPr>
    </w:p>
    <w:p w:rsidR="0096304A" w:rsidRDefault="0096304A" w:rsidP="00B118A1">
      <w:pPr>
        <w:ind w:left="-567"/>
      </w:pPr>
    </w:p>
    <w:sectPr w:rsidR="0096304A" w:rsidSect="002B2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4B5"/>
    <w:rsid w:val="000218CF"/>
    <w:rsid w:val="0009231F"/>
    <w:rsid w:val="000B09B5"/>
    <w:rsid w:val="000C0301"/>
    <w:rsid w:val="000F020B"/>
    <w:rsid w:val="000F638F"/>
    <w:rsid w:val="00134700"/>
    <w:rsid w:val="0019753A"/>
    <w:rsid w:val="00226078"/>
    <w:rsid w:val="00242CB1"/>
    <w:rsid w:val="00273303"/>
    <w:rsid w:val="00276E7D"/>
    <w:rsid w:val="002B2F95"/>
    <w:rsid w:val="002B448B"/>
    <w:rsid w:val="002C1D55"/>
    <w:rsid w:val="00314E06"/>
    <w:rsid w:val="003232F7"/>
    <w:rsid w:val="00345248"/>
    <w:rsid w:val="00363F8B"/>
    <w:rsid w:val="003802C6"/>
    <w:rsid w:val="00381541"/>
    <w:rsid w:val="003939E5"/>
    <w:rsid w:val="003C5B9D"/>
    <w:rsid w:val="003D5428"/>
    <w:rsid w:val="003D7AE7"/>
    <w:rsid w:val="003E6F46"/>
    <w:rsid w:val="003F3388"/>
    <w:rsid w:val="004564CB"/>
    <w:rsid w:val="00463250"/>
    <w:rsid w:val="004860D9"/>
    <w:rsid w:val="00491FF1"/>
    <w:rsid w:val="004E42DC"/>
    <w:rsid w:val="004F738B"/>
    <w:rsid w:val="00501C7F"/>
    <w:rsid w:val="00502751"/>
    <w:rsid w:val="00530345"/>
    <w:rsid w:val="005429E1"/>
    <w:rsid w:val="0059523F"/>
    <w:rsid w:val="005A59FC"/>
    <w:rsid w:val="005B0C07"/>
    <w:rsid w:val="005C69DD"/>
    <w:rsid w:val="00640479"/>
    <w:rsid w:val="00650FA1"/>
    <w:rsid w:val="00665879"/>
    <w:rsid w:val="006A2748"/>
    <w:rsid w:val="006B6DEB"/>
    <w:rsid w:val="006C56BE"/>
    <w:rsid w:val="006D4016"/>
    <w:rsid w:val="006E6C95"/>
    <w:rsid w:val="006F61E4"/>
    <w:rsid w:val="006F7B7C"/>
    <w:rsid w:val="00724C08"/>
    <w:rsid w:val="007374AE"/>
    <w:rsid w:val="0076311B"/>
    <w:rsid w:val="00770FFE"/>
    <w:rsid w:val="007804B5"/>
    <w:rsid w:val="00802B46"/>
    <w:rsid w:val="008048CA"/>
    <w:rsid w:val="008179DC"/>
    <w:rsid w:val="00874D02"/>
    <w:rsid w:val="008A267B"/>
    <w:rsid w:val="008D4FD0"/>
    <w:rsid w:val="00902AA8"/>
    <w:rsid w:val="0090776D"/>
    <w:rsid w:val="0096304A"/>
    <w:rsid w:val="009A6EB1"/>
    <w:rsid w:val="009B1C51"/>
    <w:rsid w:val="009B6F5E"/>
    <w:rsid w:val="009C77B9"/>
    <w:rsid w:val="009D1C18"/>
    <w:rsid w:val="00A7404D"/>
    <w:rsid w:val="00A94212"/>
    <w:rsid w:val="00AD2800"/>
    <w:rsid w:val="00AE51F6"/>
    <w:rsid w:val="00B002CC"/>
    <w:rsid w:val="00B118A1"/>
    <w:rsid w:val="00B13A31"/>
    <w:rsid w:val="00B342C4"/>
    <w:rsid w:val="00B469D8"/>
    <w:rsid w:val="00B55B39"/>
    <w:rsid w:val="00B679B6"/>
    <w:rsid w:val="00BA1B74"/>
    <w:rsid w:val="00BA5429"/>
    <w:rsid w:val="00BC3394"/>
    <w:rsid w:val="00C2261D"/>
    <w:rsid w:val="00C25E11"/>
    <w:rsid w:val="00C25E15"/>
    <w:rsid w:val="00C37D03"/>
    <w:rsid w:val="00C77B5D"/>
    <w:rsid w:val="00C80041"/>
    <w:rsid w:val="00CF50D6"/>
    <w:rsid w:val="00D52530"/>
    <w:rsid w:val="00D52FAD"/>
    <w:rsid w:val="00D77552"/>
    <w:rsid w:val="00D8256E"/>
    <w:rsid w:val="00D91944"/>
    <w:rsid w:val="00DE321C"/>
    <w:rsid w:val="00DE77C3"/>
    <w:rsid w:val="00E43AB9"/>
    <w:rsid w:val="00E4785F"/>
    <w:rsid w:val="00E6729C"/>
    <w:rsid w:val="00E7240C"/>
    <w:rsid w:val="00EA45C9"/>
    <w:rsid w:val="00EC2434"/>
    <w:rsid w:val="00EE70CD"/>
    <w:rsid w:val="00F40ABA"/>
    <w:rsid w:val="00F41CE1"/>
    <w:rsid w:val="00F44313"/>
    <w:rsid w:val="00F456A2"/>
    <w:rsid w:val="00F471C6"/>
    <w:rsid w:val="00F75868"/>
    <w:rsid w:val="00F8690D"/>
    <w:rsid w:val="00FB0FA6"/>
    <w:rsid w:val="00FC6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BA"/>
    <w:pPr>
      <w:spacing w:before="100" w:beforeAutospacing="1"/>
    </w:pPr>
    <w:rPr>
      <w:rFonts w:cs="Calibri"/>
      <w:lang w:eastAsia="en-US"/>
    </w:rPr>
  </w:style>
  <w:style w:type="paragraph" w:styleId="Heading1">
    <w:name w:val="heading 1"/>
    <w:basedOn w:val="Normal"/>
    <w:link w:val="Heading1Char"/>
    <w:uiPriority w:val="99"/>
    <w:qFormat/>
    <w:rsid w:val="007804B5"/>
    <w:pPr>
      <w:spacing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9"/>
    <w:qFormat/>
    <w:rsid w:val="007804B5"/>
    <w:pPr>
      <w:spacing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04B5"/>
    <w:rPr>
      <w:rFonts w:ascii="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9"/>
    <w:locked/>
    <w:rsid w:val="007804B5"/>
    <w:rPr>
      <w:rFonts w:ascii="Times New Roman" w:hAnsi="Times New Roman" w:cs="Times New Roman"/>
      <w:b/>
      <w:bCs/>
      <w:sz w:val="27"/>
      <w:szCs w:val="27"/>
      <w:lang w:eastAsia="en-GB"/>
    </w:rPr>
  </w:style>
  <w:style w:type="character" w:styleId="Strong">
    <w:name w:val="Strong"/>
    <w:basedOn w:val="DefaultParagraphFont"/>
    <w:uiPriority w:val="99"/>
    <w:qFormat/>
    <w:rsid w:val="00770FFE"/>
    <w:rPr>
      <w:b/>
      <w:bCs/>
    </w:rPr>
  </w:style>
  <w:style w:type="character" w:styleId="Emphasis">
    <w:name w:val="Emphasis"/>
    <w:basedOn w:val="DefaultParagraphFont"/>
    <w:uiPriority w:val="99"/>
    <w:qFormat/>
    <w:rsid w:val="005B0C07"/>
    <w:rPr>
      <w:i/>
      <w:iCs/>
    </w:rPr>
  </w:style>
  <w:style w:type="paragraph" w:customStyle="1" w:styleId="Style1">
    <w:name w:val="Style1"/>
    <w:basedOn w:val="Normal"/>
    <w:uiPriority w:val="99"/>
    <w:rsid w:val="00770FFE"/>
  </w:style>
  <w:style w:type="paragraph" w:styleId="NoSpacing">
    <w:name w:val="No Spacing"/>
    <w:uiPriority w:val="99"/>
    <w:qFormat/>
    <w:rsid w:val="00F40ABA"/>
    <w:pPr>
      <w:spacing w:beforeAutospacing="1"/>
    </w:pPr>
    <w:rPr>
      <w:rFonts w:cs="Calibri"/>
      <w:lang w:eastAsia="en-US"/>
    </w:rPr>
  </w:style>
  <w:style w:type="character" w:styleId="Hyperlink">
    <w:name w:val="Hyperlink"/>
    <w:basedOn w:val="DefaultParagraphFont"/>
    <w:uiPriority w:val="99"/>
    <w:rsid w:val="007804B5"/>
    <w:rPr>
      <w:color w:val="0000FF"/>
      <w:u w:val="single"/>
    </w:rPr>
  </w:style>
  <w:style w:type="character" w:customStyle="1" w:styleId="label">
    <w:name w:val="label"/>
    <w:basedOn w:val="DefaultParagraphFont"/>
    <w:uiPriority w:val="99"/>
    <w:rsid w:val="007804B5"/>
  </w:style>
  <w:style w:type="paragraph" w:customStyle="1" w:styleId="logo">
    <w:name w:val="logo"/>
    <w:basedOn w:val="Normal"/>
    <w:uiPriority w:val="99"/>
    <w:rsid w:val="007804B5"/>
    <w:pPr>
      <w:spacing w:after="100" w:afterAutospacing="1"/>
    </w:pPr>
    <w:rPr>
      <w:rFonts w:ascii="Times New Roman" w:eastAsia="Times New Roman" w:hAnsi="Times New Roman" w:cs="Times New Roman"/>
      <w:sz w:val="24"/>
      <w:szCs w:val="24"/>
      <w:lang w:eastAsia="en-GB"/>
    </w:rPr>
  </w:style>
  <w:style w:type="character" w:customStyle="1" w:styleId="button1">
    <w:name w:val="button1"/>
    <w:basedOn w:val="DefaultParagraphFont"/>
    <w:uiPriority w:val="99"/>
    <w:rsid w:val="007804B5"/>
    <w:rPr>
      <w:bdr w:val="none" w:sz="0" w:space="0" w:color="auto" w:frame="1"/>
    </w:rPr>
  </w:style>
  <w:style w:type="paragraph" w:styleId="NormalWeb">
    <w:name w:val="Normal (Web)"/>
    <w:basedOn w:val="Normal"/>
    <w:uiPriority w:val="99"/>
    <w:rsid w:val="007804B5"/>
    <w:pPr>
      <w:spacing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rsid w:val="007804B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0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BA"/>
    <w:pPr>
      <w:spacing w:before="100" w:beforeAutospacing="1"/>
    </w:pPr>
    <w:rPr>
      <w:rFonts w:cs="Calibri"/>
      <w:lang w:eastAsia="en-US"/>
    </w:rPr>
  </w:style>
  <w:style w:type="paragraph" w:styleId="Heading1">
    <w:name w:val="heading 1"/>
    <w:basedOn w:val="Normal"/>
    <w:link w:val="Heading1Char"/>
    <w:uiPriority w:val="99"/>
    <w:qFormat/>
    <w:rsid w:val="007804B5"/>
    <w:pPr>
      <w:spacing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9"/>
    <w:qFormat/>
    <w:rsid w:val="007804B5"/>
    <w:pPr>
      <w:spacing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04B5"/>
    <w:rPr>
      <w:rFonts w:ascii="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9"/>
    <w:locked/>
    <w:rsid w:val="007804B5"/>
    <w:rPr>
      <w:rFonts w:ascii="Times New Roman" w:hAnsi="Times New Roman" w:cs="Times New Roman"/>
      <w:b/>
      <w:bCs/>
      <w:sz w:val="27"/>
      <w:szCs w:val="27"/>
      <w:lang w:eastAsia="en-GB"/>
    </w:rPr>
  </w:style>
  <w:style w:type="character" w:styleId="Strong">
    <w:name w:val="Strong"/>
    <w:basedOn w:val="DefaultParagraphFont"/>
    <w:uiPriority w:val="99"/>
    <w:qFormat/>
    <w:rsid w:val="00770FFE"/>
    <w:rPr>
      <w:b/>
      <w:bCs/>
    </w:rPr>
  </w:style>
  <w:style w:type="character" w:styleId="Emphasis">
    <w:name w:val="Emphasis"/>
    <w:basedOn w:val="DefaultParagraphFont"/>
    <w:uiPriority w:val="99"/>
    <w:qFormat/>
    <w:rsid w:val="005B0C07"/>
    <w:rPr>
      <w:i/>
      <w:iCs/>
    </w:rPr>
  </w:style>
  <w:style w:type="paragraph" w:customStyle="1" w:styleId="Style1">
    <w:name w:val="Style1"/>
    <w:basedOn w:val="Normal"/>
    <w:uiPriority w:val="99"/>
    <w:rsid w:val="00770FFE"/>
  </w:style>
  <w:style w:type="paragraph" w:styleId="NoSpacing">
    <w:name w:val="No Spacing"/>
    <w:uiPriority w:val="99"/>
    <w:qFormat/>
    <w:rsid w:val="00F40ABA"/>
    <w:pPr>
      <w:spacing w:beforeAutospacing="1"/>
    </w:pPr>
    <w:rPr>
      <w:rFonts w:cs="Calibri"/>
      <w:lang w:eastAsia="en-US"/>
    </w:rPr>
  </w:style>
  <w:style w:type="character" w:styleId="Hyperlink">
    <w:name w:val="Hyperlink"/>
    <w:basedOn w:val="DefaultParagraphFont"/>
    <w:uiPriority w:val="99"/>
    <w:rsid w:val="007804B5"/>
    <w:rPr>
      <w:color w:val="0000FF"/>
      <w:u w:val="single"/>
    </w:rPr>
  </w:style>
  <w:style w:type="character" w:customStyle="1" w:styleId="label">
    <w:name w:val="label"/>
    <w:basedOn w:val="DefaultParagraphFont"/>
    <w:uiPriority w:val="99"/>
    <w:rsid w:val="007804B5"/>
  </w:style>
  <w:style w:type="paragraph" w:customStyle="1" w:styleId="logo">
    <w:name w:val="logo"/>
    <w:basedOn w:val="Normal"/>
    <w:uiPriority w:val="99"/>
    <w:rsid w:val="007804B5"/>
    <w:pPr>
      <w:spacing w:after="100" w:afterAutospacing="1"/>
    </w:pPr>
    <w:rPr>
      <w:rFonts w:ascii="Times New Roman" w:eastAsia="Times New Roman" w:hAnsi="Times New Roman" w:cs="Times New Roman"/>
      <w:sz w:val="24"/>
      <w:szCs w:val="24"/>
      <w:lang w:eastAsia="en-GB"/>
    </w:rPr>
  </w:style>
  <w:style w:type="character" w:customStyle="1" w:styleId="button1">
    <w:name w:val="button1"/>
    <w:basedOn w:val="DefaultParagraphFont"/>
    <w:uiPriority w:val="99"/>
    <w:rsid w:val="007804B5"/>
    <w:rPr>
      <w:bdr w:val="none" w:sz="0" w:space="0" w:color="auto" w:frame="1"/>
    </w:rPr>
  </w:style>
  <w:style w:type="paragraph" w:styleId="NormalWeb">
    <w:name w:val="Normal (Web)"/>
    <w:basedOn w:val="Normal"/>
    <w:uiPriority w:val="99"/>
    <w:rsid w:val="007804B5"/>
    <w:pPr>
      <w:spacing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rsid w:val="007804B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0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60611">
      <w:bodyDiv w:val="1"/>
      <w:marLeft w:val="0"/>
      <w:marRight w:val="0"/>
      <w:marTop w:val="0"/>
      <w:marBottom w:val="0"/>
      <w:divBdr>
        <w:top w:val="none" w:sz="0" w:space="0" w:color="auto"/>
        <w:left w:val="none" w:sz="0" w:space="0" w:color="auto"/>
        <w:bottom w:val="none" w:sz="0" w:space="0" w:color="auto"/>
        <w:right w:val="none" w:sz="0" w:space="0" w:color="auto"/>
      </w:divBdr>
    </w:div>
    <w:div w:id="1502306292">
      <w:marLeft w:val="0"/>
      <w:marRight w:val="0"/>
      <w:marTop w:val="0"/>
      <w:marBottom w:val="0"/>
      <w:divBdr>
        <w:top w:val="none" w:sz="0" w:space="0" w:color="auto"/>
        <w:left w:val="none" w:sz="0" w:space="0" w:color="auto"/>
        <w:bottom w:val="none" w:sz="0" w:space="0" w:color="auto"/>
        <w:right w:val="none" w:sz="0" w:space="0" w:color="auto"/>
      </w:divBdr>
    </w:div>
    <w:div w:id="1502306301">
      <w:marLeft w:val="0"/>
      <w:marRight w:val="0"/>
      <w:marTop w:val="0"/>
      <w:marBottom w:val="0"/>
      <w:divBdr>
        <w:top w:val="none" w:sz="0" w:space="0" w:color="auto"/>
        <w:left w:val="none" w:sz="0" w:space="0" w:color="auto"/>
        <w:bottom w:val="none" w:sz="0" w:space="0" w:color="auto"/>
        <w:right w:val="none" w:sz="0" w:space="0" w:color="auto"/>
      </w:divBdr>
      <w:divsChild>
        <w:div w:id="1502306300">
          <w:marLeft w:val="0"/>
          <w:marRight w:val="0"/>
          <w:marTop w:val="0"/>
          <w:marBottom w:val="0"/>
          <w:divBdr>
            <w:top w:val="none" w:sz="0" w:space="0" w:color="auto"/>
            <w:left w:val="none" w:sz="0" w:space="0" w:color="auto"/>
            <w:bottom w:val="none" w:sz="0" w:space="0" w:color="auto"/>
            <w:right w:val="none" w:sz="0" w:space="0" w:color="auto"/>
          </w:divBdr>
          <w:divsChild>
            <w:div w:id="1502306312">
              <w:marLeft w:val="0"/>
              <w:marRight w:val="0"/>
              <w:marTop w:val="0"/>
              <w:marBottom w:val="0"/>
              <w:divBdr>
                <w:top w:val="none" w:sz="0" w:space="0" w:color="auto"/>
                <w:left w:val="none" w:sz="0" w:space="0" w:color="auto"/>
                <w:bottom w:val="none" w:sz="0" w:space="0" w:color="auto"/>
                <w:right w:val="none" w:sz="0" w:space="0" w:color="auto"/>
              </w:divBdr>
              <w:divsChild>
                <w:div w:id="1502306310">
                  <w:marLeft w:val="0"/>
                  <w:marRight w:val="0"/>
                  <w:marTop w:val="0"/>
                  <w:marBottom w:val="0"/>
                  <w:divBdr>
                    <w:top w:val="none" w:sz="0" w:space="0" w:color="auto"/>
                    <w:left w:val="none" w:sz="0" w:space="0" w:color="auto"/>
                    <w:bottom w:val="none" w:sz="0" w:space="0" w:color="auto"/>
                    <w:right w:val="none" w:sz="0" w:space="0" w:color="auto"/>
                  </w:divBdr>
                </w:div>
                <w:div w:id="1502306311">
                  <w:marLeft w:val="0"/>
                  <w:marRight w:val="0"/>
                  <w:marTop w:val="0"/>
                  <w:marBottom w:val="0"/>
                  <w:divBdr>
                    <w:top w:val="none" w:sz="0" w:space="0" w:color="auto"/>
                    <w:left w:val="none" w:sz="0" w:space="0" w:color="auto"/>
                    <w:bottom w:val="none" w:sz="0" w:space="0" w:color="auto"/>
                    <w:right w:val="none" w:sz="0" w:space="0" w:color="auto"/>
                  </w:divBdr>
                  <w:divsChild>
                    <w:div w:id="1502306293">
                      <w:marLeft w:val="0"/>
                      <w:marRight w:val="0"/>
                      <w:marTop w:val="0"/>
                      <w:marBottom w:val="0"/>
                      <w:divBdr>
                        <w:top w:val="none" w:sz="0" w:space="0" w:color="auto"/>
                        <w:left w:val="none" w:sz="0" w:space="0" w:color="auto"/>
                        <w:bottom w:val="none" w:sz="0" w:space="0" w:color="auto"/>
                        <w:right w:val="none" w:sz="0" w:space="0" w:color="auto"/>
                      </w:divBdr>
                      <w:divsChild>
                        <w:div w:id="1502306314">
                          <w:marLeft w:val="0"/>
                          <w:marRight w:val="0"/>
                          <w:marTop w:val="0"/>
                          <w:marBottom w:val="0"/>
                          <w:divBdr>
                            <w:top w:val="none" w:sz="0" w:space="0" w:color="auto"/>
                            <w:left w:val="none" w:sz="0" w:space="0" w:color="auto"/>
                            <w:bottom w:val="none" w:sz="0" w:space="0" w:color="auto"/>
                            <w:right w:val="none" w:sz="0" w:space="0" w:color="auto"/>
                          </w:divBdr>
                          <w:divsChild>
                            <w:div w:id="1502306288">
                              <w:marLeft w:val="0"/>
                              <w:marRight w:val="0"/>
                              <w:marTop w:val="0"/>
                              <w:marBottom w:val="0"/>
                              <w:divBdr>
                                <w:top w:val="none" w:sz="0" w:space="0" w:color="auto"/>
                                <w:left w:val="none" w:sz="0" w:space="0" w:color="auto"/>
                                <w:bottom w:val="none" w:sz="0" w:space="0" w:color="auto"/>
                                <w:right w:val="none" w:sz="0" w:space="0" w:color="auto"/>
                              </w:divBdr>
                              <w:divsChild>
                                <w:div w:id="1502306294">
                                  <w:marLeft w:val="0"/>
                                  <w:marRight w:val="0"/>
                                  <w:marTop w:val="0"/>
                                  <w:marBottom w:val="0"/>
                                  <w:divBdr>
                                    <w:top w:val="none" w:sz="0" w:space="0" w:color="auto"/>
                                    <w:left w:val="none" w:sz="0" w:space="0" w:color="auto"/>
                                    <w:bottom w:val="none" w:sz="0" w:space="0" w:color="auto"/>
                                    <w:right w:val="none" w:sz="0" w:space="0" w:color="auto"/>
                                  </w:divBdr>
                                </w:div>
                              </w:divsChild>
                            </w:div>
                            <w:div w:id="1502306291">
                              <w:marLeft w:val="0"/>
                              <w:marRight w:val="0"/>
                              <w:marTop w:val="0"/>
                              <w:marBottom w:val="0"/>
                              <w:divBdr>
                                <w:top w:val="none" w:sz="0" w:space="0" w:color="auto"/>
                                <w:left w:val="none" w:sz="0" w:space="0" w:color="auto"/>
                                <w:bottom w:val="none" w:sz="0" w:space="0" w:color="auto"/>
                                <w:right w:val="none" w:sz="0" w:space="0" w:color="auto"/>
                              </w:divBdr>
                              <w:divsChild>
                                <w:div w:id="1502306313">
                                  <w:marLeft w:val="0"/>
                                  <w:marRight w:val="0"/>
                                  <w:marTop w:val="0"/>
                                  <w:marBottom w:val="0"/>
                                  <w:divBdr>
                                    <w:top w:val="none" w:sz="0" w:space="0" w:color="auto"/>
                                    <w:left w:val="none" w:sz="0" w:space="0" w:color="auto"/>
                                    <w:bottom w:val="none" w:sz="0" w:space="0" w:color="auto"/>
                                    <w:right w:val="none" w:sz="0" w:space="0" w:color="auto"/>
                                  </w:divBdr>
                                </w:div>
                              </w:divsChild>
                            </w:div>
                            <w:div w:id="1502306295">
                              <w:marLeft w:val="0"/>
                              <w:marRight w:val="0"/>
                              <w:marTop w:val="0"/>
                              <w:marBottom w:val="0"/>
                              <w:divBdr>
                                <w:top w:val="none" w:sz="0" w:space="0" w:color="auto"/>
                                <w:left w:val="none" w:sz="0" w:space="0" w:color="auto"/>
                                <w:bottom w:val="none" w:sz="0" w:space="0" w:color="auto"/>
                                <w:right w:val="none" w:sz="0" w:space="0" w:color="auto"/>
                              </w:divBdr>
                              <w:divsChild>
                                <w:div w:id="1502306299">
                                  <w:marLeft w:val="0"/>
                                  <w:marRight w:val="0"/>
                                  <w:marTop w:val="0"/>
                                  <w:marBottom w:val="0"/>
                                  <w:divBdr>
                                    <w:top w:val="none" w:sz="0" w:space="0" w:color="auto"/>
                                    <w:left w:val="none" w:sz="0" w:space="0" w:color="auto"/>
                                    <w:bottom w:val="none" w:sz="0" w:space="0" w:color="auto"/>
                                    <w:right w:val="none" w:sz="0" w:space="0" w:color="auto"/>
                                  </w:divBdr>
                                </w:div>
                              </w:divsChild>
                            </w:div>
                            <w:div w:id="1502306302">
                              <w:marLeft w:val="0"/>
                              <w:marRight w:val="0"/>
                              <w:marTop w:val="0"/>
                              <w:marBottom w:val="0"/>
                              <w:divBdr>
                                <w:top w:val="none" w:sz="0" w:space="0" w:color="auto"/>
                                <w:left w:val="none" w:sz="0" w:space="0" w:color="auto"/>
                                <w:bottom w:val="none" w:sz="0" w:space="0" w:color="auto"/>
                                <w:right w:val="none" w:sz="0" w:space="0" w:color="auto"/>
                              </w:divBdr>
                              <w:divsChild>
                                <w:div w:id="1502306290">
                                  <w:marLeft w:val="0"/>
                                  <w:marRight w:val="0"/>
                                  <w:marTop w:val="0"/>
                                  <w:marBottom w:val="0"/>
                                  <w:divBdr>
                                    <w:top w:val="none" w:sz="0" w:space="0" w:color="auto"/>
                                    <w:left w:val="none" w:sz="0" w:space="0" w:color="auto"/>
                                    <w:bottom w:val="none" w:sz="0" w:space="0" w:color="auto"/>
                                    <w:right w:val="none" w:sz="0" w:space="0" w:color="auto"/>
                                  </w:divBdr>
                                </w:div>
                              </w:divsChild>
                            </w:div>
                            <w:div w:id="1502306303">
                              <w:marLeft w:val="0"/>
                              <w:marRight w:val="0"/>
                              <w:marTop w:val="0"/>
                              <w:marBottom w:val="0"/>
                              <w:divBdr>
                                <w:top w:val="none" w:sz="0" w:space="0" w:color="auto"/>
                                <w:left w:val="none" w:sz="0" w:space="0" w:color="auto"/>
                                <w:bottom w:val="none" w:sz="0" w:space="0" w:color="auto"/>
                                <w:right w:val="none" w:sz="0" w:space="0" w:color="auto"/>
                              </w:divBdr>
                              <w:divsChild>
                                <w:div w:id="1502306296">
                                  <w:marLeft w:val="0"/>
                                  <w:marRight w:val="0"/>
                                  <w:marTop w:val="0"/>
                                  <w:marBottom w:val="0"/>
                                  <w:divBdr>
                                    <w:top w:val="none" w:sz="0" w:space="0" w:color="auto"/>
                                    <w:left w:val="none" w:sz="0" w:space="0" w:color="auto"/>
                                    <w:bottom w:val="none" w:sz="0" w:space="0" w:color="auto"/>
                                    <w:right w:val="none" w:sz="0" w:space="0" w:color="auto"/>
                                  </w:divBdr>
                                </w:div>
                              </w:divsChild>
                            </w:div>
                            <w:div w:id="1502306305">
                              <w:marLeft w:val="0"/>
                              <w:marRight w:val="0"/>
                              <w:marTop w:val="0"/>
                              <w:marBottom w:val="0"/>
                              <w:divBdr>
                                <w:top w:val="none" w:sz="0" w:space="0" w:color="auto"/>
                                <w:left w:val="none" w:sz="0" w:space="0" w:color="auto"/>
                                <w:bottom w:val="none" w:sz="0" w:space="0" w:color="auto"/>
                                <w:right w:val="none" w:sz="0" w:space="0" w:color="auto"/>
                              </w:divBdr>
                              <w:divsChild>
                                <w:div w:id="1502306298">
                                  <w:marLeft w:val="0"/>
                                  <w:marRight w:val="0"/>
                                  <w:marTop w:val="0"/>
                                  <w:marBottom w:val="0"/>
                                  <w:divBdr>
                                    <w:top w:val="none" w:sz="0" w:space="0" w:color="auto"/>
                                    <w:left w:val="none" w:sz="0" w:space="0" w:color="auto"/>
                                    <w:bottom w:val="none" w:sz="0" w:space="0" w:color="auto"/>
                                    <w:right w:val="none" w:sz="0" w:space="0" w:color="auto"/>
                                  </w:divBdr>
                                </w:div>
                              </w:divsChild>
                            </w:div>
                            <w:div w:id="1502306306">
                              <w:marLeft w:val="0"/>
                              <w:marRight w:val="0"/>
                              <w:marTop w:val="0"/>
                              <w:marBottom w:val="0"/>
                              <w:divBdr>
                                <w:top w:val="none" w:sz="0" w:space="0" w:color="auto"/>
                                <w:left w:val="none" w:sz="0" w:space="0" w:color="auto"/>
                                <w:bottom w:val="none" w:sz="0" w:space="0" w:color="auto"/>
                                <w:right w:val="none" w:sz="0" w:space="0" w:color="auto"/>
                              </w:divBdr>
                              <w:divsChild>
                                <w:div w:id="1502306297">
                                  <w:marLeft w:val="0"/>
                                  <w:marRight w:val="0"/>
                                  <w:marTop w:val="0"/>
                                  <w:marBottom w:val="0"/>
                                  <w:divBdr>
                                    <w:top w:val="none" w:sz="0" w:space="0" w:color="auto"/>
                                    <w:left w:val="none" w:sz="0" w:space="0" w:color="auto"/>
                                    <w:bottom w:val="none" w:sz="0" w:space="0" w:color="auto"/>
                                    <w:right w:val="none" w:sz="0" w:space="0" w:color="auto"/>
                                  </w:divBdr>
                                </w:div>
                              </w:divsChild>
                            </w:div>
                            <w:div w:id="1502306309">
                              <w:marLeft w:val="0"/>
                              <w:marRight w:val="0"/>
                              <w:marTop w:val="0"/>
                              <w:marBottom w:val="0"/>
                              <w:divBdr>
                                <w:top w:val="none" w:sz="0" w:space="0" w:color="auto"/>
                                <w:left w:val="none" w:sz="0" w:space="0" w:color="auto"/>
                                <w:bottom w:val="none" w:sz="0" w:space="0" w:color="auto"/>
                                <w:right w:val="none" w:sz="0" w:space="0" w:color="auto"/>
                              </w:divBdr>
                              <w:divsChild>
                                <w:div w:id="15023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06307">
                      <w:marLeft w:val="0"/>
                      <w:marRight w:val="0"/>
                      <w:marTop w:val="0"/>
                      <w:marBottom w:val="0"/>
                      <w:divBdr>
                        <w:top w:val="none" w:sz="0" w:space="0" w:color="auto"/>
                        <w:left w:val="none" w:sz="0" w:space="0" w:color="auto"/>
                        <w:bottom w:val="none" w:sz="0" w:space="0" w:color="auto"/>
                        <w:right w:val="none" w:sz="0" w:space="0" w:color="auto"/>
                      </w:divBdr>
                      <w:divsChild>
                        <w:div w:id="15023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306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1@breathetherapies.co.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Systemic Psychotherapist/Family Therapist (Eating Disorders)</vt:lpstr>
    </vt:vector>
  </TitlesOfParts>
  <Company>Hewlett-Packard Company</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Systemic Psychotherapist/Family Therapist (Eating Disorders)</dc:title>
  <dc:creator>Nomis1</dc:creator>
  <cp:lastModifiedBy>HR</cp:lastModifiedBy>
  <cp:revision>2</cp:revision>
  <cp:lastPrinted>2011-11-10T12:32:00Z</cp:lastPrinted>
  <dcterms:created xsi:type="dcterms:W3CDTF">2015-11-07T11:07:00Z</dcterms:created>
  <dcterms:modified xsi:type="dcterms:W3CDTF">2015-11-07T11:07:00Z</dcterms:modified>
</cp:coreProperties>
</file>