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ook w:val="0000" w:firstRow="0" w:lastRow="0" w:firstColumn="0" w:lastColumn="0" w:noHBand="0" w:noVBand="0"/>
      </w:tblPr>
      <w:tblGrid>
        <w:gridCol w:w="1985"/>
        <w:gridCol w:w="7194"/>
      </w:tblGrid>
      <w:tr w:rsidR="008B4BA2" w:rsidTr="000B38A2">
        <w:tc>
          <w:tcPr>
            <w:tcW w:w="1985" w:type="dxa"/>
          </w:tcPr>
          <w:p w:rsidR="008B4BA2" w:rsidRDefault="009276E2" w:rsidP="000B38A2">
            <w:pPr>
              <w:rPr>
                <w:b/>
                <w:bCs/>
                <w:sz w:val="36"/>
              </w:rPr>
            </w:pPr>
            <w:r>
              <w:rPr>
                <w:b/>
                <w:bCs/>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104.25pt">
                  <v:imagedata r:id="rId7" o:title="Logo_120px_wide"/>
                </v:shape>
              </w:pict>
            </w:r>
          </w:p>
        </w:tc>
        <w:tc>
          <w:tcPr>
            <w:tcW w:w="7194" w:type="dxa"/>
            <w:vAlign w:val="center"/>
          </w:tcPr>
          <w:p w:rsidR="008B4BA2" w:rsidRDefault="008B4BA2">
            <w:pPr>
              <w:jc w:val="right"/>
              <w:rPr>
                <w:b/>
                <w:bCs/>
                <w:sz w:val="36"/>
              </w:rPr>
            </w:pPr>
          </w:p>
          <w:p w:rsidR="008B4BA2" w:rsidRDefault="008B4BA2" w:rsidP="0014407F">
            <w:pPr>
              <w:jc w:val="center"/>
              <w:rPr>
                <w:b/>
                <w:bCs/>
                <w:sz w:val="48"/>
              </w:rPr>
            </w:pPr>
            <w:r>
              <w:rPr>
                <w:b/>
                <w:bCs/>
                <w:sz w:val="48"/>
              </w:rPr>
              <w:t>Abbey</w:t>
            </w:r>
            <w:r w:rsidR="00E85F51">
              <w:rPr>
                <w:b/>
                <w:bCs/>
                <w:sz w:val="48"/>
              </w:rPr>
              <w:t xml:space="preserve"> </w:t>
            </w:r>
            <w:r>
              <w:rPr>
                <w:b/>
                <w:bCs/>
                <w:sz w:val="48"/>
              </w:rPr>
              <w:t>Bowmen (Herts.)</w:t>
            </w:r>
          </w:p>
          <w:p w:rsidR="008B4BA2" w:rsidRDefault="008B4BA2">
            <w:pPr>
              <w:pStyle w:val="Heading2"/>
              <w:rPr>
                <w:sz w:val="32"/>
              </w:rPr>
            </w:pPr>
          </w:p>
          <w:p w:rsidR="008B4BA2" w:rsidRDefault="008B4BA2">
            <w:pPr>
              <w:jc w:val="right"/>
            </w:pPr>
          </w:p>
        </w:tc>
      </w:tr>
    </w:tbl>
    <w:p w:rsidR="00CC3017" w:rsidRDefault="00CC3017">
      <w:pPr>
        <w:rPr>
          <w:sz w:val="24"/>
        </w:rPr>
      </w:pPr>
    </w:p>
    <w:p w:rsidR="00CC3017" w:rsidRDefault="00CC3017">
      <w:pPr>
        <w:pStyle w:val="Heading1"/>
      </w:pPr>
    </w:p>
    <w:p w:rsidR="000D067C" w:rsidRDefault="000D067C" w:rsidP="00DC3CEF"/>
    <w:p w:rsidR="000D067C" w:rsidRDefault="0007548D" w:rsidP="000D067C">
      <w:pPr>
        <w:jc w:val="center"/>
        <w:rPr>
          <w:sz w:val="40"/>
          <w:szCs w:val="40"/>
        </w:rPr>
      </w:pPr>
      <w:r>
        <w:rPr>
          <w:sz w:val="40"/>
          <w:szCs w:val="40"/>
        </w:rPr>
        <w:t xml:space="preserve">Junior </w:t>
      </w:r>
      <w:r w:rsidR="000D067C" w:rsidRPr="000D067C">
        <w:rPr>
          <w:sz w:val="40"/>
          <w:szCs w:val="40"/>
        </w:rPr>
        <w:t xml:space="preserve">Consent </w:t>
      </w:r>
      <w:r>
        <w:rPr>
          <w:sz w:val="40"/>
          <w:szCs w:val="40"/>
        </w:rPr>
        <w:t>F</w:t>
      </w:r>
      <w:r w:rsidR="000D067C" w:rsidRPr="000D067C">
        <w:rPr>
          <w:sz w:val="40"/>
          <w:szCs w:val="40"/>
        </w:rPr>
        <w:t>orm – beginners’ courses</w:t>
      </w:r>
    </w:p>
    <w:p w:rsidR="00B64049" w:rsidRPr="000D067C" w:rsidRDefault="00B64049" w:rsidP="000D067C">
      <w:pPr>
        <w:jc w:val="center"/>
        <w:rPr>
          <w:sz w:val="40"/>
          <w:szCs w:val="40"/>
        </w:rPr>
      </w:pPr>
    </w:p>
    <w:p w:rsidR="000D067C" w:rsidRDefault="000D067C" w:rsidP="00DC3CEF"/>
    <w:p w:rsidR="00B64049" w:rsidRDefault="00B64049" w:rsidP="00B64049">
      <w:pPr>
        <w:jc w:val="center"/>
        <w:rPr>
          <w:b/>
          <w:bCs/>
          <w:sz w:val="36"/>
        </w:rPr>
      </w:pPr>
      <w:r>
        <w:rPr>
          <w:b/>
          <w:bCs/>
          <w:sz w:val="36"/>
        </w:rPr>
        <w:t xml:space="preserve">Agreement between Parent/Guardian and </w:t>
      </w:r>
    </w:p>
    <w:p w:rsidR="00050B22" w:rsidRDefault="00B64049" w:rsidP="000D2EB1">
      <w:pPr>
        <w:pStyle w:val="Heading3"/>
      </w:pPr>
      <w:r>
        <w:rPr>
          <w:sz w:val="36"/>
        </w:rPr>
        <w:t xml:space="preserve">Abbey Bowmen (Herts.) </w:t>
      </w:r>
    </w:p>
    <w:p w:rsidR="00050B22" w:rsidRPr="00DC3CEF" w:rsidRDefault="00050B22" w:rsidP="00DC3CEF"/>
    <w:p w:rsidR="00B64049" w:rsidRDefault="00B64049" w:rsidP="00B64049">
      <w:pPr>
        <w:jc w:val="center"/>
        <w:rPr>
          <w:sz w:val="24"/>
        </w:rPr>
      </w:pPr>
      <w:r>
        <w:rPr>
          <w:b/>
          <w:bCs/>
          <w:sz w:val="36"/>
        </w:rPr>
        <w:t xml:space="preserve">PART 1 – </w:t>
      </w:r>
      <w:r w:rsidRPr="0093617E">
        <w:rPr>
          <w:b/>
          <w:bCs/>
          <w:color w:val="FF0000"/>
          <w:sz w:val="36"/>
        </w:rPr>
        <w:t>To be retained by the Parent/Guardian</w:t>
      </w:r>
    </w:p>
    <w:p w:rsidR="00B64049" w:rsidRDefault="00B64049" w:rsidP="00B64049">
      <w:pPr>
        <w:jc w:val="center"/>
        <w:rPr>
          <w:sz w:val="24"/>
        </w:rPr>
      </w:pPr>
      <w:r>
        <w:rPr>
          <w:sz w:val="24"/>
        </w:rPr>
        <w:t xml:space="preserve"> </w:t>
      </w:r>
    </w:p>
    <w:p w:rsidR="00B64049" w:rsidRDefault="00B64049" w:rsidP="00B64049">
      <w:pPr>
        <w:jc w:val="center"/>
        <w:rPr>
          <w:sz w:val="24"/>
        </w:rPr>
      </w:pPr>
    </w:p>
    <w:p w:rsidR="00B64049" w:rsidRDefault="00B64049" w:rsidP="00B64049">
      <w:pPr>
        <w:jc w:val="center"/>
        <w:rPr>
          <w:sz w:val="24"/>
        </w:rPr>
      </w:pPr>
      <w:r>
        <w:rPr>
          <w:sz w:val="24"/>
        </w:rPr>
        <w:t>of …………………………………………………………………</w:t>
      </w:r>
      <w:proofErr w:type="gramStart"/>
      <w:r>
        <w:rPr>
          <w:sz w:val="24"/>
        </w:rPr>
        <w:t>…..</w:t>
      </w:r>
      <w:proofErr w:type="gramEnd"/>
      <w:r>
        <w:rPr>
          <w:sz w:val="24"/>
        </w:rPr>
        <w:t xml:space="preserve"> (full name)</w:t>
      </w:r>
    </w:p>
    <w:p w:rsidR="000D067C" w:rsidRDefault="000D067C" w:rsidP="00DC3CEF"/>
    <w:p w:rsidR="000D067C" w:rsidRDefault="000D067C" w:rsidP="00DC3CEF"/>
    <w:p w:rsidR="00CC3017" w:rsidRDefault="00CC3017">
      <w:pPr>
        <w:pStyle w:val="Heading1"/>
      </w:pPr>
      <w:r>
        <w:t>Important Information for Parents/Legal Guardians</w:t>
      </w:r>
    </w:p>
    <w:p w:rsidR="00050B22" w:rsidRDefault="00050B22">
      <w:pPr>
        <w:pStyle w:val="BodyText"/>
        <w:rPr>
          <w:sz w:val="24"/>
        </w:rPr>
      </w:pPr>
    </w:p>
    <w:p w:rsidR="009276E2" w:rsidRDefault="009276E2" w:rsidP="009276E2">
      <w:pPr>
        <w:pStyle w:val="BodyText"/>
        <w:rPr>
          <w:rFonts w:cs="Arial"/>
          <w:sz w:val="24"/>
        </w:rPr>
      </w:pPr>
      <w:r>
        <w:rPr>
          <w:rFonts w:cs="Arial"/>
          <w:sz w:val="24"/>
        </w:rPr>
        <w:t>Abbey Bowmen (Herts.) is registered with Archery’s national governing body, The Grand National Archery Society (GNAS), trading as Archery GB. This club has a Protection of Children and Vulnerable Adults Policy, based on the Archery GB policy. Archery GB also registers our qualified coaches and provides the club’s public liability insurance.  You may check details of these by calling the Archery GB office on 01952 677888.</w:t>
      </w:r>
    </w:p>
    <w:p w:rsidR="009276E2" w:rsidRDefault="009276E2">
      <w:pPr>
        <w:pStyle w:val="BodyText"/>
        <w:rPr>
          <w:sz w:val="24"/>
        </w:rPr>
      </w:pPr>
    </w:p>
    <w:p w:rsidR="00CC3017" w:rsidRDefault="000D067C">
      <w:pPr>
        <w:pStyle w:val="BodyText"/>
        <w:rPr>
          <w:sz w:val="24"/>
        </w:rPr>
      </w:pPr>
      <w:r>
        <w:rPr>
          <w:rFonts w:cs="Arial"/>
          <w:sz w:val="24"/>
        </w:rPr>
        <w:t>This club has a Protection of Children and Vulnerable Adults Policy based on the Archery GB policy</w:t>
      </w:r>
      <w:r w:rsidR="003D7856">
        <w:rPr>
          <w:rFonts w:cs="Arial"/>
          <w:sz w:val="24"/>
        </w:rPr>
        <w:t>.</w:t>
      </w:r>
      <w:r w:rsidR="00CC3017">
        <w:rPr>
          <w:sz w:val="24"/>
        </w:rPr>
        <w:t xml:space="preserve"> </w:t>
      </w:r>
      <w:r>
        <w:rPr>
          <w:sz w:val="24"/>
        </w:rPr>
        <w:t>Archery GB</w:t>
      </w:r>
      <w:r w:rsidR="00CC3017">
        <w:rPr>
          <w:sz w:val="24"/>
        </w:rPr>
        <w:t xml:space="preserve"> also registers our qualified coaches and provides the Club’s public liability insurance.  You may check details of these by calling the </w:t>
      </w:r>
      <w:r>
        <w:rPr>
          <w:sz w:val="24"/>
        </w:rPr>
        <w:t>Archery GB</w:t>
      </w:r>
      <w:r w:rsidR="00CC3017">
        <w:rPr>
          <w:sz w:val="24"/>
        </w:rPr>
        <w:t xml:space="preserve"> office on 01952 677888.</w:t>
      </w:r>
    </w:p>
    <w:p w:rsidR="00CC3017" w:rsidRDefault="00CC3017">
      <w:pPr>
        <w:jc w:val="both"/>
        <w:rPr>
          <w:sz w:val="24"/>
        </w:rPr>
      </w:pPr>
    </w:p>
    <w:p w:rsidR="00CC3017" w:rsidRDefault="00F85748">
      <w:pPr>
        <w:jc w:val="both"/>
        <w:rPr>
          <w:sz w:val="24"/>
        </w:rPr>
      </w:pPr>
      <w:r>
        <w:rPr>
          <w:sz w:val="24"/>
        </w:rPr>
        <w:t>Archery GB</w:t>
      </w:r>
      <w:r w:rsidR="00CC3017">
        <w:rPr>
          <w:sz w:val="24"/>
        </w:rPr>
        <w:t xml:space="preserve"> recommends that before a Junior (aged under 18) receives any tuition in archery, a parent or legal guardian should receive and agree to details of the conditions under which tuition is offered.</w:t>
      </w:r>
    </w:p>
    <w:p w:rsidR="00CC3017" w:rsidRDefault="00CC3017">
      <w:pPr>
        <w:jc w:val="both"/>
        <w:rPr>
          <w:sz w:val="24"/>
        </w:rPr>
      </w:pPr>
    </w:p>
    <w:p w:rsidR="00CC3017" w:rsidRDefault="00CC3017">
      <w:pPr>
        <w:pStyle w:val="BodyText"/>
        <w:rPr>
          <w:sz w:val="24"/>
        </w:rPr>
      </w:pPr>
      <w:r>
        <w:rPr>
          <w:sz w:val="24"/>
        </w:rPr>
        <w:t>Please read the information</w:t>
      </w:r>
      <w:r w:rsidR="00B64049">
        <w:rPr>
          <w:sz w:val="24"/>
        </w:rPr>
        <w:t xml:space="preserve"> on page 2</w:t>
      </w:r>
      <w:r>
        <w:rPr>
          <w:sz w:val="24"/>
        </w:rPr>
        <w:t xml:space="preserve"> carefully.  Only when you are satisfied, please complete the details, sign, date and return Part 2 of this agreement.  If you require any further information, please contact any of the Club officials named </w:t>
      </w:r>
      <w:r w:rsidR="00B64049">
        <w:rPr>
          <w:sz w:val="24"/>
        </w:rPr>
        <w:t>over</w:t>
      </w:r>
      <w:r>
        <w:rPr>
          <w:sz w:val="24"/>
        </w:rPr>
        <w:t>.</w:t>
      </w:r>
    </w:p>
    <w:p w:rsidR="00CC3017" w:rsidRDefault="00CC3017">
      <w:pPr>
        <w:jc w:val="both"/>
        <w:rPr>
          <w:sz w:val="24"/>
        </w:rPr>
      </w:pPr>
    </w:p>
    <w:p w:rsidR="00CC3017" w:rsidRDefault="00CC3017">
      <w:pPr>
        <w:jc w:val="center"/>
        <w:rPr>
          <w:b/>
          <w:bCs/>
          <w:sz w:val="24"/>
        </w:rPr>
      </w:pPr>
    </w:p>
    <w:p w:rsidR="00CC3017" w:rsidRDefault="00CC3017">
      <w:pPr>
        <w:jc w:val="both"/>
        <w:rPr>
          <w:sz w:val="24"/>
        </w:rPr>
      </w:pPr>
    </w:p>
    <w:p w:rsidR="00CC3017" w:rsidRDefault="00CC3017">
      <w:pPr>
        <w:jc w:val="both"/>
        <w:rPr>
          <w:b/>
          <w:bCs/>
          <w:sz w:val="24"/>
        </w:rPr>
      </w:pPr>
    </w:p>
    <w:p w:rsidR="00B64049" w:rsidRDefault="00B64049">
      <w:pPr>
        <w:jc w:val="both"/>
        <w:rPr>
          <w:b/>
          <w:bCs/>
          <w:sz w:val="24"/>
        </w:rPr>
      </w:pPr>
    </w:p>
    <w:p w:rsidR="00B64049" w:rsidRDefault="00B64049">
      <w:pPr>
        <w:jc w:val="both"/>
        <w:rPr>
          <w:b/>
          <w:bCs/>
          <w:sz w:val="24"/>
        </w:rPr>
      </w:pPr>
    </w:p>
    <w:p w:rsidR="00B64049" w:rsidRDefault="00B64049">
      <w:pPr>
        <w:jc w:val="both"/>
        <w:rPr>
          <w:b/>
          <w:bCs/>
          <w:sz w:val="24"/>
        </w:rPr>
      </w:pPr>
    </w:p>
    <w:p w:rsidR="00B64049" w:rsidRDefault="00B64049">
      <w:pPr>
        <w:jc w:val="both"/>
        <w:rPr>
          <w:b/>
          <w:bCs/>
          <w:sz w:val="24"/>
        </w:rPr>
      </w:pPr>
    </w:p>
    <w:p w:rsidR="00B64049" w:rsidRDefault="00B64049">
      <w:pPr>
        <w:jc w:val="both"/>
        <w:rPr>
          <w:b/>
          <w:bCs/>
          <w:sz w:val="24"/>
        </w:rPr>
      </w:pPr>
    </w:p>
    <w:p w:rsidR="00F04644" w:rsidRDefault="00F04644">
      <w:pPr>
        <w:jc w:val="both"/>
        <w:rPr>
          <w:b/>
          <w:bCs/>
          <w:sz w:val="24"/>
        </w:rPr>
      </w:pPr>
    </w:p>
    <w:p w:rsidR="00F04644" w:rsidRDefault="00F04644">
      <w:pPr>
        <w:jc w:val="both"/>
        <w:rPr>
          <w:b/>
          <w:bCs/>
          <w:sz w:val="24"/>
        </w:rPr>
      </w:pPr>
    </w:p>
    <w:p w:rsidR="00050B22" w:rsidRDefault="00CC3017">
      <w:pPr>
        <w:jc w:val="both"/>
        <w:rPr>
          <w:b/>
          <w:bCs/>
          <w:sz w:val="24"/>
        </w:rPr>
      </w:pPr>
      <w:r>
        <w:rPr>
          <w:b/>
          <w:bCs/>
          <w:sz w:val="24"/>
        </w:rPr>
        <w:t>1) Beginners</w:t>
      </w:r>
      <w:r w:rsidR="00050B22">
        <w:rPr>
          <w:b/>
          <w:bCs/>
          <w:sz w:val="24"/>
        </w:rPr>
        <w:t>’ course t</w:t>
      </w:r>
      <w:r>
        <w:rPr>
          <w:b/>
          <w:bCs/>
          <w:sz w:val="24"/>
        </w:rPr>
        <w:t>imes</w:t>
      </w:r>
      <w:r w:rsidR="00050B22">
        <w:rPr>
          <w:b/>
          <w:bCs/>
          <w:sz w:val="24"/>
        </w:rPr>
        <w:t xml:space="preserve"> and venue</w:t>
      </w:r>
      <w:r>
        <w:rPr>
          <w:b/>
          <w:bCs/>
          <w:sz w:val="24"/>
        </w:rPr>
        <w:t xml:space="preserve">: </w:t>
      </w:r>
    </w:p>
    <w:p w:rsidR="00CC3017" w:rsidRDefault="00FC7702">
      <w:pPr>
        <w:jc w:val="both"/>
        <w:rPr>
          <w:sz w:val="24"/>
        </w:rPr>
      </w:pPr>
      <w:r>
        <w:rPr>
          <w:sz w:val="24"/>
        </w:rPr>
        <w:t>Sat</w:t>
      </w:r>
      <w:r w:rsidR="000B38A2">
        <w:rPr>
          <w:sz w:val="24"/>
        </w:rPr>
        <w:t xml:space="preserve">. </w:t>
      </w:r>
      <w:r>
        <w:rPr>
          <w:sz w:val="24"/>
        </w:rPr>
        <w:t>4pm</w:t>
      </w:r>
      <w:r w:rsidR="00CC3017">
        <w:rPr>
          <w:sz w:val="24"/>
        </w:rPr>
        <w:t xml:space="preserve"> to </w:t>
      </w:r>
      <w:r>
        <w:rPr>
          <w:sz w:val="24"/>
        </w:rPr>
        <w:t>6pm</w:t>
      </w:r>
      <w:r w:rsidR="00CC3017">
        <w:rPr>
          <w:sz w:val="24"/>
        </w:rPr>
        <w:t xml:space="preserve"> at </w:t>
      </w:r>
      <w:r w:rsidR="00F678B2">
        <w:rPr>
          <w:sz w:val="24"/>
        </w:rPr>
        <w:t xml:space="preserve">Loreto College </w:t>
      </w:r>
      <w:r w:rsidR="00BC7C32">
        <w:rPr>
          <w:sz w:val="24"/>
        </w:rPr>
        <w:t xml:space="preserve">Gym, </w:t>
      </w:r>
      <w:r w:rsidR="000B38A2">
        <w:rPr>
          <w:sz w:val="24"/>
        </w:rPr>
        <w:t>Upper Lattimore</w:t>
      </w:r>
      <w:r w:rsidR="00F678B2">
        <w:rPr>
          <w:sz w:val="24"/>
        </w:rPr>
        <w:t xml:space="preserve"> Rd</w:t>
      </w:r>
      <w:r w:rsidR="00BC7C32">
        <w:rPr>
          <w:sz w:val="24"/>
        </w:rPr>
        <w:t>, St Albans</w:t>
      </w:r>
      <w:r w:rsidR="00BC7C32" w:rsidRPr="00BC7C32">
        <w:rPr>
          <w:b/>
          <w:sz w:val="28"/>
        </w:rPr>
        <w:t xml:space="preserve"> </w:t>
      </w:r>
      <w:r w:rsidR="00F678B2" w:rsidRPr="007B3A0A">
        <w:rPr>
          <w:rFonts w:cs="Arial"/>
        </w:rPr>
        <w:t>AL1 3RQ</w:t>
      </w:r>
    </w:p>
    <w:p w:rsidR="00CC3017" w:rsidRDefault="00CC3017">
      <w:pPr>
        <w:jc w:val="both"/>
        <w:rPr>
          <w:sz w:val="24"/>
        </w:rPr>
      </w:pPr>
    </w:p>
    <w:p w:rsidR="00CC3017" w:rsidRDefault="00F85748">
      <w:pPr>
        <w:jc w:val="both"/>
        <w:rPr>
          <w:b/>
          <w:bCs/>
          <w:sz w:val="24"/>
        </w:rPr>
      </w:pPr>
      <w:r>
        <w:rPr>
          <w:b/>
          <w:bCs/>
          <w:sz w:val="24"/>
        </w:rPr>
        <w:t>2</w:t>
      </w:r>
      <w:r w:rsidR="00CC3017">
        <w:rPr>
          <w:b/>
          <w:bCs/>
          <w:sz w:val="24"/>
        </w:rPr>
        <w:t>) Club Officials/Coaches:</w:t>
      </w:r>
    </w:p>
    <w:p w:rsidR="00CC3017" w:rsidRDefault="00CC3017">
      <w:pPr>
        <w:jc w:val="both"/>
        <w:rPr>
          <w:b/>
          <w:bCs/>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3402"/>
        <w:gridCol w:w="2516"/>
      </w:tblGrid>
      <w:tr w:rsidR="00703FE6" w:rsidTr="000B38A2">
        <w:trPr>
          <w:trHeight w:val="784"/>
        </w:trPr>
        <w:tc>
          <w:tcPr>
            <w:tcW w:w="3261" w:type="dxa"/>
          </w:tcPr>
          <w:p w:rsidR="00703FE6" w:rsidRDefault="00703FE6" w:rsidP="00B038C5">
            <w:pPr>
              <w:pStyle w:val="Heading5"/>
              <w:rPr>
                <w:sz w:val="24"/>
              </w:rPr>
            </w:pPr>
            <w:smartTag w:uri="urn:schemas-microsoft-com:office:smarttags" w:element="PersonName">
              <w:r>
                <w:rPr>
                  <w:sz w:val="24"/>
                </w:rPr>
                <w:t>Tony Ferguson</w:t>
              </w:r>
            </w:smartTag>
          </w:p>
          <w:p w:rsidR="00703FE6" w:rsidRDefault="00703FE6" w:rsidP="00B038C5">
            <w:pPr>
              <w:rPr>
                <w:sz w:val="24"/>
              </w:rPr>
            </w:pPr>
            <w:r>
              <w:rPr>
                <w:sz w:val="24"/>
              </w:rPr>
              <w:t>(Senior Coach)</w:t>
            </w:r>
          </w:p>
          <w:p w:rsidR="00703FE6" w:rsidRDefault="008B4BA2" w:rsidP="00B038C5">
            <w:pPr>
              <w:pStyle w:val="BodyText2"/>
              <w:jc w:val="left"/>
              <w:rPr>
                <w:b/>
                <w:bCs/>
                <w:sz w:val="24"/>
              </w:rPr>
            </w:pPr>
            <w:r>
              <w:rPr>
                <w:b/>
                <w:bCs/>
                <w:sz w:val="24"/>
              </w:rPr>
              <w:t>T</w:t>
            </w:r>
            <w:r w:rsidR="00703FE6">
              <w:rPr>
                <w:b/>
                <w:bCs/>
                <w:sz w:val="24"/>
              </w:rPr>
              <w:t>el: 01442 268461</w:t>
            </w:r>
          </w:p>
        </w:tc>
        <w:tc>
          <w:tcPr>
            <w:tcW w:w="3402" w:type="dxa"/>
            <w:vMerge w:val="restart"/>
          </w:tcPr>
          <w:p w:rsidR="00703FE6" w:rsidRDefault="00703FE6" w:rsidP="00F4415A">
            <w:pPr>
              <w:rPr>
                <w:b/>
                <w:bCs/>
                <w:sz w:val="24"/>
              </w:rPr>
            </w:pPr>
            <w:r>
              <w:rPr>
                <w:b/>
                <w:bCs/>
                <w:sz w:val="24"/>
              </w:rPr>
              <w:t>Maggie Johnston</w:t>
            </w:r>
          </w:p>
          <w:p w:rsidR="00703FE6" w:rsidRDefault="00703FE6" w:rsidP="005A312B">
            <w:pPr>
              <w:rPr>
                <w:bCs/>
                <w:sz w:val="24"/>
              </w:rPr>
            </w:pPr>
            <w:r>
              <w:rPr>
                <w:bCs/>
                <w:sz w:val="24"/>
              </w:rPr>
              <w:t>Coach</w:t>
            </w:r>
            <w:r w:rsidR="008B4BA2">
              <w:rPr>
                <w:bCs/>
                <w:sz w:val="24"/>
              </w:rPr>
              <w:t xml:space="preserve"> &amp; Course Organiser</w:t>
            </w:r>
          </w:p>
          <w:p w:rsidR="00703FE6" w:rsidRDefault="00703FE6" w:rsidP="00DD437F">
            <w:pPr>
              <w:rPr>
                <w:bCs/>
                <w:sz w:val="24"/>
              </w:rPr>
            </w:pPr>
            <w:r>
              <w:rPr>
                <w:bCs/>
                <w:sz w:val="24"/>
              </w:rPr>
              <w:t>18 Vanda Cres</w:t>
            </w:r>
          </w:p>
          <w:p w:rsidR="00703FE6" w:rsidRDefault="00703FE6" w:rsidP="003D7856">
            <w:pPr>
              <w:rPr>
                <w:bCs/>
                <w:sz w:val="24"/>
              </w:rPr>
            </w:pPr>
            <w:r>
              <w:rPr>
                <w:bCs/>
                <w:sz w:val="24"/>
              </w:rPr>
              <w:t xml:space="preserve">St Albans </w:t>
            </w:r>
          </w:p>
          <w:p w:rsidR="00703FE6" w:rsidRDefault="00703FE6" w:rsidP="003D7856">
            <w:pPr>
              <w:rPr>
                <w:bCs/>
                <w:sz w:val="24"/>
              </w:rPr>
            </w:pPr>
            <w:r>
              <w:rPr>
                <w:bCs/>
                <w:sz w:val="24"/>
              </w:rPr>
              <w:t>AL1 5EX</w:t>
            </w:r>
          </w:p>
          <w:p w:rsidR="00703FE6" w:rsidRPr="005A312B" w:rsidRDefault="008B4BA2" w:rsidP="003D7856">
            <w:pPr>
              <w:rPr>
                <w:b/>
                <w:bCs/>
                <w:sz w:val="24"/>
              </w:rPr>
            </w:pPr>
            <w:r>
              <w:rPr>
                <w:b/>
                <w:bCs/>
                <w:sz w:val="24"/>
              </w:rPr>
              <w:t>T</w:t>
            </w:r>
            <w:r w:rsidR="00703FE6" w:rsidRPr="00DC3CEF">
              <w:rPr>
                <w:b/>
                <w:bCs/>
                <w:sz w:val="24"/>
              </w:rPr>
              <w:t>el: 01727 844357</w:t>
            </w:r>
          </w:p>
        </w:tc>
        <w:tc>
          <w:tcPr>
            <w:tcW w:w="2516" w:type="dxa"/>
          </w:tcPr>
          <w:p w:rsidR="008B4BA2" w:rsidRDefault="00F85748" w:rsidP="00F4415A">
            <w:pPr>
              <w:rPr>
                <w:b/>
                <w:bCs/>
                <w:sz w:val="24"/>
              </w:rPr>
            </w:pPr>
            <w:r>
              <w:rPr>
                <w:b/>
                <w:bCs/>
                <w:sz w:val="24"/>
              </w:rPr>
              <w:t>James Graham-White</w:t>
            </w:r>
          </w:p>
          <w:p w:rsidR="008B4BA2" w:rsidRPr="00DC3CEF" w:rsidRDefault="008B4BA2" w:rsidP="00F4415A">
            <w:pPr>
              <w:rPr>
                <w:bCs/>
                <w:sz w:val="24"/>
              </w:rPr>
            </w:pPr>
            <w:r>
              <w:rPr>
                <w:bCs/>
                <w:sz w:val="24"/>
              </w:rPr>
              <w:t>Coach</w:t>
            </w:r>
          </w:p>
        </w:tc>
      </w:tr>
      <w:tr w:rsidR="00703FE6" w:rsidTr="000B38A2">
        <w:trPr>
          <w:trHeight w:val="784"/>
        </w:trPr>
        <w:tc>
          <w:tcPr>
            <w:tcW w:w="3261" w:type="dxa"/>
          </w:tcPr>
          <w:p w:rsidR="008B4BA2" w:rsidRDefault="008B4BA2" w:rsidP="008B4BA2">
            <w:pPr>
              <w:rPr>
                <w:b/>
                <w:bCs/>
                <w:sz w:val="24"/>
              </w:rPr>
            </w:pPr>
            <w:r>
              <w:rPr>
                <w:b/>
                <w:bCs/>
                <w:sz w:val="24"/>
              </w:rPr>
              <w:t>Malcolm North</w:t>
            </w:r>
          </w:p>
          <w:p w:rsidR="008B4BA2" w:rsidRDefault="008B4BA2" w:rsidP="008B4BA2">
            <w:pPr>
              <w:rPr>
                <w:b/>
                <w:bCs/>
                <w:sz w:val="24"/>
              </w:rPr>
            </w:pPr>
            <w:r w:rsidRPr="00BF4D9C">
              <w:rPr>
                <w:bCs/>
                <w:sz w:val="24"/>
              </w:rPr>
              <w:t>Coach</w:t>
            </w:r>
            <w:r w:rsidDel="00F678B2">
              <w:rPr>
                <w:b/>
                <w:bCs/>
                <w:sz w:val="24"/>
              </w:rPr>
              <w:t xml:space="preserve"> </w:t>
            </w:r>
            <w:r w:rsidRPr="000B38A2">
              <w:rPr>
                <w:bCs/>
                <w:sz w:val="24"/>
              </w:rPr>
              <w:t>&amp; Course Leader</w:t>
            </w:r>
          </w:p>
          <w:p w:rsidR="00703FE6" w:rsidRPr="000B38A2" w:rsidRDefault="008B4BA2" w:rsidP="00B038C5">
            <w:pPr>
              <w:pStyle w:val="Heading5"/>
              <w:rPr>
                <w:sz w:val="24"/>
                <w:szCs w:val="24"/>
              </w:rPr>
            </w:pPr>
            <w:r w:rsidRPr="000B38A2">
              <w:rPr>
                <w:bCs w:val="0"/>
                <w:sz w:val="24"/>
                <w:szCs w:val="24"/>
              </w:rPr>
              <w:t>Tel:</w:t>
            </w:r>
            <w:r w:rsidRPr="000B38A2">
              <w:rPr>
                <w:rFonts w:cs="HelveticaLTStd-Roman"/>
                <w:color w:val="161413"/>
                <w:sz w:val="24"/>
                <w:szCs w:val="24"/>
                <w:lang w:eastAsia="en-GB"/>
              </w:rPr>
              <w:t xml:space="preserve"> 07951 676202</w:t>
            </w:r>
          </w:p>
        </w:tc>
        <w:tc>
          <w:tcPr>
            <w:tcW w:w="3402" w:type="dxa"/>
            <w:vMerge/>
          </w:tcPr>
          <w:p w:rsidR="00703FE6" w:rsidRDefault="00703FE6" w:rsidP="00F4415A">
            <w:pPr>
              <w:rPr>
                <w:b/>
                <w:bCs/>
                <w:sz w:val="24"/>
              </w:rPr>
            </w:pPr>
          </w:p>
        </w:tc>
        <w:tc>
          <w:tcPr>
            <w:tcW w:w="2516" w:type="dxa"/>
          </w:tcPr>
          <w:p w:rsidR="00392B0A" w:rsidRDefault="00392B0A" w:rsidP="00392B0A">
            <w:pPr>
              <w:rPr>
                <w:b/>
                <w:sz w:val="24"/>
              </w:rPr>
            </w:pPr>
          </w:p>
          <w:p w:rsidR="00392B0A" w:rsidRDefault="00392B0A" w:rsidP="00392B0A">
            <w:pPr>
              <w:rPr>
                <w:b/>
                <w:sz w:val="24"/>
              </w:rPr>
            </w:pPr>
            <w:r>
              <w:rPr>
                <w:b/>
                <w:sz w:val="24"/>
              </w:rPr>
              <w:t>Michael Hockaday</w:t>
            </w:r>
          </w:p>
          <w:p w:rsidR="00703FE6" w:rsidRPr="00DC3CEF" w:rsidRDefault="00392B0A" w:rsidP="00392B0A">
            <w:pPr>
              <w:rPr>
                <w:bCs/>
                <w:sz w:val="24"/>
              </w:rPr>
            </w:pPr>
            <w:r>
              <w:rPr>
                <w:sz w:val="24"/>
              </w:rPr>
              <w:t>Coach</w:t>
            </w:r>
          </w:p>
        </w:tc>
      </w:tr>
      <w:tr w:rsidR="00CC3017" w:rsidTr="000B38A2">
        <w:tc>
          <w:tcPr>
            <w:tcW w:w="3261" w:type="dxa"/>
          </w:tcPr>
          <w:p w:rsidR="00F4415A" w:rsidRDefault="007132C2" w:rsidP="00F4415A">
            <w:pPr>
              <w:rPr>
                <w:b/>
                <w:bCs/>
                <w:sz w:val="24"/>
              </w:rPr>
            </w:pPr>
            <w:r>
              <w:rPr>
                <w:b/>
                <w:bCs/>
                <w:sz w:val="24"/>
              </w:rPr>
              <w:t>Sarah Jacklin</w:t>
            </w:r>
          </w:p>
          <w:p w:rsidR="00CC3017" w:rsidRPr="00DC3CEF" w:rsidRDefault="00F4415A" w:rsidP="00F4415A">
            <w:pPr>
              <w:rPr>
                <w:bCs/>
                <w:sz w:val="24"/>
              </w:rPr>
            </w:pPr>
            <w:r w:rsidRPr="00DC3CEF">
              <w:rPr>
                <w:bCs/>
                <w:sz w:val="24"/>
              </w:rPr>
              <w:t>Coach</w:t>
            </w:r>
          </w:p>
        </w:tc>
        <w:tc>
          <w:tcPr>
            <w:tcW w:w="3402" w:type="dxa"/>
          </w:tcPr>
          <w:p w:rsidR="00300B16" w:rsidRPr="00DC3CEF" w:rsidRDefault="00300B16" w:rsidP="00F4415A">
            <w:pPr>
              <w:rPr>
                <w:bCs/>
                <w:sz w:val="24"/>
              </w:rPr>
            </w:pPr>
          </w:p>
        </w:tc>
        <w:tc>
          <w:tcPr>
            <w:tcW w:w="2516" w:type="dxa"/>
          </w:tcPr>
          <w:p w:rsidR="00FE319D" w:rsidRPr="00DD437F" w:rsidRDefault="00FE319D" w:rsidP="00BC7C32">
            <w:pPr>
              <w:rPr>
                <w:sz w:val="24"/>
              </w:rPr>
            </w:pPr>
          </w:p>
        </w:tc>
      </w:tr>
    </w:tbl>
    <w:p w:rsidR="00CC3017" w:rsidRDefault="00CC3017">
      <w:pPr>
        <w:jc w:val="both"/>
        <w:rPr>
          <w:sz w:val="24"/>
        </w:rPr>
      </w:pPr>
    </w:p>
    <w:p w:rsidR="00CC3017" w:rsidRDefault="00CC3017">
      <w:pPr>
        <w:jc w:val="both"/>
        <w:rPr>
          <w:b/>
          <w:bCs/>
          <w:sz w:val="24"/>
        </w:rPr>
      </w:pPr>
    </w:p>
    <w:p w:rsidR="00CC3017" w:rsidRDefault="00F85748">
      <w:pPr>
        <w:jc w:val="both"/>
        <w:rPr>
          <w:b/>
          <w:bCs/>
          <w:sz w:val="24"/>
        </w:rPr>
      </w:pPr>
      <w:r>
        <w:rPr>
          <w:b/>
          <w:bCs/>
          <w:sz w:val="24"/>
        </w:rPr>
        <w:t>3</w:t>
      </w:r>
      <w:r w:rsidR="00CC3017">
        <w:rPr>
          <w:b/>
          <w:bCs/>
          <w:sz w:val="24"/>
        </w:rPr>
        <w:t>) Conditions:</w:t>
      </w:r>
      <w:bookmarkStart w:id="0" w:name="_GoBack"/>
      <w:bookmarkEnd w:id="0"/>
    </w:p>
    <w:p w:rsidR="00CC3017" w:rsidRDefault="00CC3017">
      <w:pPr>
        <w:numPr>
          <w:ilvl w:val="0"/>
          <w:numId w:val="1"/>
        </w:numPr>
        <w:tabs>
          <w:tab w:val="clear" w:pos="360"/>
          <w:tab w:val="num" w:pos="567"/>
        </w:tabs>
        <w:ind w:left="567" w:hanging="567"/>
        <w:jc w:val="both"/>
        <w:rPr>
          <w:sz w:val="24"/>
        </w:rPr>
      </w:pPr>
      <w:r>
        <w:rPr>
          <w:sz w:val="24"/>
        </w:rPr>
        <w:t>The recommended minimum age for acceptance on to a Beginners’ Course and for membership is 8 years.</w:t>
      </w:r>
    </w:p>
    <w:p w:rsidR="00B64049" w:rsidRDefault="00B64049" w:rsidP="00DC3CEF">
      <w:pPr>
        <w:ind w:left="567"/>
        <w:jc w:val="both"/>
        <w:rPr>
          <w:sz w:val="24"/>
        </w:rPr>
      </w:pPr>
    </w:p>
    <w:p w:rsidR="00CC3017" w:rsidRDefault="00CC3017">
      <w:pPr>
        <w:numPr>
          <w:ilvl w:val="0"/>
          <w:numId w:val="1"/>
        </w:numPr>
        <w:tabs>
          <w:tab w:val="clear" w:pos="360"/>
          <w:tab w:val="num" w:pos="567"/>
        </w:tabs>
        <w:ind w:left="567" w:hanging="567"/>
        <w:jc w:val="both"/>
        <w:rPr>
          <w:sz w:val="24"/>
        </w:rPr>
      </w:pPr>
      <w:r>
        <w:rPr>
          <w:sz w:val="24"/>
        </w:rPr>
        <w:t xml:space="preserve">Beginners’ courses will be supervised by at least one coach and one other adult.  Other sessions may only take place in the presence of at least two adults of whom one must be </w:t>
      </w:r>
      <w:proofErr w:type="spellStart"/>
      <w:r>
        <w:rPr>
          <w:sz w:val="24"/>
        </w:rPr>
        <w:t>a</w:t>
      </w:r>
      <w:proofErr w:type="spellEnd"/>
      <w:r>
        <w:rPr>
          <w:sz w:val="24"/>
        </w:rPr>
        <w:t xml:space="preserve"> </w:t>
      </w:r>
      <w:r w:rsidR="00F85748">
        <w:rPr>
          <w:sz w:val="24"/>
        </w:rPr>
        <w:t>Archery GB</w:t>
      </w:r>
      <w:r>
        <w:rPr>
          <w:sz w:val="24"/>
        </w:rPr>
        <w:t xml:space="preserve"> registered club member.</w:t>
      </w:r>
    </w:p>
    <w:p w:rsidR="00B64049" w:rsidRDefault="00B64049" w:rsidP="00DC3CEF">
      <w:pPr>
        <w:jc w:val="both"/>
        <w:rPr>
          <w:sz w:val="24"/>
        </w:rPr>
      </w:pPr>
    </w:p>
    <w:p w:rsidR="00CC3017" w:rsidRDefault="00CC3017">
      <w:pPr>
        <w:numPr>
          <w:ilvl w:val="0"/>
          <w:numId w:val="1"/>
        </w:numPr>
        <w:tabs>
          <w:tab w:val="clear" w:pos="360"/>
          <w:tab w:val="num" w:pos="567"/>
        </w:tabs>
        <w:ind w:left="567" w:hanging="567"/>
        <w:jc w:val="both"/>
        <w:rPr>
          <w:sz w:val="24"/>
        </w:rPr>
      </w:pPr>
      <w:r>
        <w:rPr>
          <w:sz w:val="24"/>
        </w:rPr>
        <w:t xml:space="preserve">Minor physical contact may be necessary as part of coaching.  </w:t>
      </w:r>
    </w:p>
    <w:p w:rsidR="00B64049" w:rsidRDefault="00B64049" w:rsidP="00DC3CEF">
      <w:pPr>
        <w:ind w:left="567"/>
        <w:jc w:val="both"/>
        <w:rPr>
          <w:sz w:val="24"/>
        </w:rPr>
      </w:pPr>
    </w:p>
    <w:p w:rsidR="00CC3017" w:rsidRDefault="00CC3017">
      <w:pPr>
        <w:numPr>
          <w:ilvl w:val="0"/>
          <w:numId w:val="1"/>
        </w:numPr>
        <w:tabs>
          <w:tab w:val="clear" w:pos="360"/>
          <w:tab w:val="num" w:pos="567"/>
        </w:tabs>
        <w:ind w:left="567" w:hanging="567"/>
        <w:jc w:val="both"/>
        <w:rPr>
          <w:sz w:val="24"/>
        </w:rPr>
      </w:pPr>
      <w:r>
        <w:rPr>
          <w:sz w:val="24"/>
        </w:rPr>
        <w:t>Membership after a Beginners’ Course will be conditional on assessment by a coach that the child is safe to shoot under general supervision, as distinct from close supervision.</w:t>
      </w:r>
    </w:p>
    <w:p w:rsidR="00B64049" w:rsidRDefault="00B64049" w:rsidP="00DC3CEF">
      <w:pPr>
        <w:jc w:val="both"/>
        <w:rPr>
          <w:sz w:val="24"/>
        </w:rPr>
      </w:pPr>
    </w:p>
    <w:p w:rsidR="00CC3017" w:rsidRDefault="00CC3017">
      <w:pPr>
        <w:numPr>
          <w:ilvl w:val="0"/>
          <w:numId w:val="1"/>
        </w:numPr>
        <w:tabs>
          <w:tab w:val="clear" w:pos="360"/>
          <w:tab w:val="num" w:pos="567"/>
        </w:tabs>
        <w:ind w:left="567" w:hanging="567"/>
        <w:jc w:val="both"/>
        <w:rPr>
          <w:b/>
          <w:bCs/>
          <w:sz w:val="24"/>
        </w:rPr>
      </w:pPr>
      <w:r>
        <w:rPr>
          <w:b/>
          <w:bCs/>
          <w:sz w:val="24"/>
        </w:rPr>
        <w:t>For children under 14 years old, a parent/guardian or responsible adult designated by the parent/guardian must be present at all sessions.</w:t>
      </w:r>
    </w:p>
    <w:p w:rsidR="00B64049" w:rsidRDefault="00B64049" w:rsidP="00DC3CEF">
      <w:pPr>
        <w:jc w:val="both"/>
        <w:rPr>
          <w:b/>
          <w:bCs/>
          <w:sz w:val="24"/>
        </w:rPr>
      </w:pPr>
    </w:p>
    <w:p w:rsidR="00CC3017" w:rsidRDefault="00CC3017">
      <w:pPr>
        <w:numPr>
          <w:ilvl w:val="0"/>
          <w:numId w:val="1"/>
        </w:numPr>
        <w:tabs>
          <w:tab w:val="clear" w:pos="360"/>
          <w:tab w:val="num" w:pos="567"/>
        </w:tabs>
        <w:ind w:left="567" w:hanging="567"/>
        <w:jc w:val="both"/>
        <w:rPr>
          <w:sz w:val="24"/>
        </w:rPr>
      </w:pPr>
      <w:r>
        <w:rPr>
          <w:sz w:val="24"/>
        </w:rPr>
        <w:t>The parent/guardian must inform the Club of any medical conditions that might affect the child during archery sessions.</w:t>
      </w:r>
    </w:p>
    <w:p w:rsidR="00B64049" w:rsidRDefault="00B64049" w:rsidP="00DC3CEF">
      <w:pPr>
        <w:jc w:val="both"/>
        <w:rPr>
          <w:sz w:val="24"/>
        </w:rPr>
      </w:pPr>
    </w:p>
    <w:p w:rsidR="00CC3017" w:rsidRDefault="00CC3017">
      <w:pPr>
        <w:numPr>
          <w:ilvl w:val="0"/>
          <w:numId w:val="1"/>
        </w:numPr>
        <w:tabs>
          <w:tab w:val="clear" w:pos="360"/>
          <w:tab w:val="num" w:pos="567"/>
        </w:tabs>
        <w:ind w:left="567" w:hanging="567"/>
        <w:jc w:val="both"/>
        <w:rPr>
          <w:sz w:val="24"/>
        </w:rPr>
      </w:pPr>
      <w:r>
        <w:rPr>
          <w:sz w:val="24"/>
        </w:rPr>
        <w:t>If the parent/guardian of a child aged 14 and over but under 16 chooses not to remain with the child during archery sessions, s/he must also agree to the following extra conditions:</w:t>
      </w:r>
    </w:p>
    <w:p w:rsidR="00CC3017" w:rsidRDefault="00CC3017">
      <w:pPr>
        <w:numPr>
          <w:ilvl w:val="1"/>
          <w:numId w:val="1"/>
        </w:numPr>
        <w:jc w:val="both"/>
        <w:rPr>
          <w:sz w:val="24"/>
        </w:rPr>
      </w:pPr>
      <w:r>
        <w:rPr>
          <w:sz w:val="24"/>
        </w:rPr>
        <w:t>parent/guardian to remain with the child until the session commences.</w:t>
      </w:r>
    </w:p>
    <w:p w:rsidR="00CC3017" w:rsidRDefault="00CC3017">
      <w:pPr>
        <w:numPr>
          <w:ilvl w:val="1"/>
          <w:numId w:val="1"/>
        </w:numPr>
        <w:jc w:val="both"/>
        <w:rPr>
          <w:sz w:val="24"/>
        </w:rPr>
      </w:pPr>
      <w:r>
        <w:rPr>
          <w:sz w:val="24"/>
        </w:rPr>
        <w:t>parent/guardian must not leave the child without first advising an adult club member.</w:t>
      </w:r>
    </w:p>
    <w:p w:rsidR="00CC3017" w:rsidRDefault="00CC3017">
      <w:pPr>
        <w:numPr>
          <w:ilvl w:val="1"/>
          <w:numId w:val="1"/>
        </w:numPr>
        <w:jc w:val="both"/>
        <w:rPr>
          <w:sz w:val="24"/>
        </w:rPr>
      </w:pPr>
      <w:r>
        <w:rPr>
          <w:sz w:val="24"/>
        </w:rPr>
        <w:t>parent/guardian to collect the child at the end of the session at the time requested.</w:t>
      </w:r>
    </w:p>
    <w:p w:rsidR="00CC3017" w:rsidRDefault="00CC3017">
      <w:pPr>
        <w:numPr>
          <w:ilvl w:val="1"/>
          <w:numId w:val="1"/>
        </w:numPr>
        <w:jc w:val="both"/>
        <w:rPr>
          <w:sz w:val="24"/>
        </w:rPr>
      </w:pPr>
      <w:r>
        <w:rPr>
          <w:sz w:val="24"/>
        </w:rPr>
        <w:t>Juniors of 16 years and over may be accepted to arrive and depart from sessions independently if so indicated on Part 2 of the agreement.</w:t>
      </w:r>
    </w:p>
    <w:p w:rsidR="0007548D" w:rsidRDefault="00CC3017">
      <w:pPr>
        <w:tabs>
          <w:tab w:val="num" w:pos="567"/>
        </w:tabs>
        <w:ind w:left="567" w:hanging="567"/>
        <w:jc w:val="center"/>
        <w:rPr>
          <w:b/>
          <w:bCs/>
          <w:sz w:val="36"/>
        </w:rPr>
      </w:pPr>
      <w:r>
        <w:rPr>
          <w:sz w:val="24"/>
        </w:rPr>
        <w:br w:type="page"/>
      </w:r>
      <w:r>
        <w:rPr>
          <w:b/>
          <w:bCs/>
          <w:sz w:val="36"/>
        </w:rPr>
        <w:lastRenderedPageBreak/>
        <w:t xml:space="preserve">Part 2 – </w:t>
      </w:r>
      <w:r w:rsidR="0007548D">
        <w:rPr>
          <w:b/>
          <w:bCs/>
          <w:sz w:val="36"/>
        </w:rPr>
        <w:t>Junior Consent Form</w:t>
      </w:r>
    </w:p>
    <w:p w:rsidR="00CC3017" w:rsidRDefault="0007548D">
      <w:pPr>
        <w:tabs>
          <w:tab w:val="num" w:pos="567"/>
        </w:tabs>
        <w:ind w:left="567" w:hanging="567"/>
        <w:jc w:val="center"/>
        <w:rPr>
          <w:b/>
          <w:bCs/>
          <w:sz w:val="36"/>
        </w:rPr>
      </w:pPr>
      <w:r>
        <w:rPr>
          <w:b/>
          <w:bCs/>
          <w:color w:val="FF0000"/>
          <w:sz w:val="36"/>
        </w:rPr>
        <w:t>T</w:t>
      </w:r>
      <w:r w:rsidR="00CC3017" w:rsidRPr="00DC3CEF">
        <w:rPr>
          <w:b/>
          <w:bCs/>
          <w:color w:val="FF0000"/>
          <w:sz w:val="36"/>
        </w:rPr>
        <w:t>o be completed</w:t>
      </w:r>
      <w:r w:rsidR="00F85748">
        <w:rPr>
          <w:b/>
          <w:bCs/>
          <w:color w:val="FF0000"/>
          <w:sz w:val="36"/>
        </w:rPr>
        <w:t xml:space="preserve">, </w:t>
      </w:r>
      <w:r w:rsidR="00F85748" w:rsidRPr="000D2EB1">
        <w:rPr>
          <w:b/>
          <w:bCs/>
          <w:color w:val="FF0000"/>
          <w:sz w:val="36"/>
          <w:u w:val="single"/>
        </w:rPr>
        <w:t>signed</w:t>
      </w:r>
      <w:r w:rsidR="00CC3017" w:rsidRPr="00DC3CEF">
        <w:rPr>
          <w:b/>
          <w:bCs/>
          <w:color w:val="FF0000"/>
          <w:sz w:val="36"/>
        </w:rPr>
        <w:t xml:space="preserve"> and returned to the Club</w:t>
      </w:r>
    </w:p>
    <w:p w:rsidR="0007548D" w:rsidRDefault="0007548D">
      <w:pPr>
        <w:tabs>
          <w:tab w:val="num" w:pos="1080"/>
        </w:tabs>
        <w:jc w:val="both"/>
        <w:rPr>
          <w:sz w:val="24"/>
        </w:rPr>
      </w:pPr>
    </w:p>
    <w:p w:rsidR="00CC3017" w:rsidRDefault="00CC3017">
      <w:pPr>
        <w:tabs>
          <w:tab w:val="num" w:pos="1080"/>
        </w:tabs>
        <w:jc w:val="both"/>
        <w:rPr>
          <w:sz w:val="24"/>
        </w:rPr>
      </w:pPr>
    </w:p>
    <w:p w:rsidR="00CC3017" w:rsidRDefault="00CC3017">
      <w:pPr>
        <w:tabs>
          <w:tab w:val="num" w:pos="1080"/>
        </w:tabs>
        <w:jc w:val="both"/>
        <w:rPr>
          <w:sz w:val="24"/>
        </w:rPr>
      </w:pPr>
      <w:r>
        <w:rPr>
          <w:sz w:val="24"/>
        </w:rPr>
        <w:t>Name of Child:  ………………………………………………………………………………..</w:t>
      </w:r>
    </w:p>
    <w:p w:rsidR="00CC3017" w:rsidRDefault="00CC3017">
      <w:pPr>
        <w:tabs>
          <w:tab w:val="num" w:pos="1080"/>
        </w:tabs>
        <w:jc w:val="both"/>
        <w:rPr>
          <w:sz w:val="24"/>
        </w:rPr>
      </w:pPr>
    </w:p>
    <w:p w:rsidR="00CC3017" w:rsidRDefault="00CC3017">
      <w:pPr>
        <w:tabs>
          <w:tab w:val="num" w:pos="1080"/>
        </w:tabs>
        <w:jc w:val="right"/>
        <w:rPr>
          <w:sz w:val="24"/>
        </w:rPr>
      </w:pPr>
      <w:r>
        <w:rPr>
          <w:sz w:val="24"/>
        </w:rPr>
        <w:t>Date of Birth:  …………………………………</w:t>
      </w:r>
    </w:p>
    <w:p w:rsidR="00CC3017" w:rsidRDefault="00CC3017">
      <w:pPr>
        <w:tabs>
          <w:tab w:val="num" w:pos="1080"/>
        </w:tabs>
        <w:jc w:val="both"/>
        <w:rPr>
          <w:sz w:val="24"/>
        </w:rPr>
      </w:pPr>
    </w:p>
    <w:p w:rsidR="00CC3017" w:rsidRDefault="00CC3017">
      <w:pPr>
        <w:tabs>
          <w:tab w:val="num" w:pos="1080"/>
        </w:tabs>
        <w:jc w:val="both"/>
        <w:rPr>
          <w:sz w:val="24"/>
        </w:rPr>
      </w:pPr>
      <w:r>
        <w:rPr>
          <w:sz w:val="24"/>
        </w:rPr>
        <w:t xml:space="preserve">I, ……………………………………….. </w:t>
      </w:r>
      <w:r>
        <w:rPr>
          <w:i/>
          <w:iCs/>
          <w:sz w:val="24"/>
        </w:rPr>
        <w:t>(full name)</w:t>
      </w:r>
      <w:r>
        <w:rPr>
          <w:sz w:val="24"/>
        </w:rPr>
        <w:t xml:space="preserve">, the ………………………….. </w:t>
      </w:r>
      <w:r>
        <w:rPr>
          <w:i/>
          <w:iCs/>
          <w:sz w:val="24"/>
        </w:rPr>
        <w:t>(please state parent/guardian)</w:t>
      </w:r>
      <w:r>
        <w:rPr>
          <w:sz w:val="24"/>
        </w:rPr>
        <w:t xml:space="preserve"> of the above child have read the information and agree to the conditions contained in Part 1 of this agreement which I have retained for information.  </w:t>
      </w:r>
    </w:p>
    <w:p w:rsidR="00CC3017" w:rsidRDefault="00CC3017">
      <w:pPr>
        <w:tabs>
          <w:tab w:val="num" w:pos="1080"/>
        </w:tabs>
        <w:jc w:val="both"/>
        <w:rPr>
          <w:sz w:val="24"/>
        </w:rPr>
      </w:pPr>
    </w:p>
    <w:p w:rsidR="00CC3017" w:rsidRDefault="00CC3017">
      <w:pPr>
        <w:tabs>
          <w:tab w:val="num" w:pos="1080"/>
        </w:tabs>
        <w:jc w:val="both"/>
        <w:rPr>
          <w:sz w:val="24"/>
        </w:rPr>
      </w:pPr>
      <w:r>
        <w:rPr>
          <w:sz w:val="24"/>
        </w:rPr>
        <w:t xml:space="preserve">I understand and acknowledge that minor physical contact may be necessary as part of coaching.  </w:t>
      </w:r>
    </w:p>
    <w:p w:rsidR="00CC3017" w:rsidRDefault="00CC3017">
      <w:pPr>
        <w:tabs>
          <w:tab w:val="num" w:pos="1080"/>
        </w:tabs>
        <w:jc w:val="both"/>
        <w:rPr>
          <w:sz w:val="24"/>
        </w:rPr>
      </w:pPr>
    </w:p>
    <w:p w:rsidR="00CC3017" w:rsidRDefault="00CC3017">
      <w:pPr>
        <w:pStyle w:val="BodyText3"/>
      </w:pPr>
      <w:r>
        <w:t>I agree to the condition in Part 1 regarding children under 14, that a parent/guardian or responsible adult designated by the parent/guardian must be present at all sessions, and must remain for the duration of the session.</w:t>
      </w:r>
    </w:p>
    <w:p w:rsidR="00CC3017" w:rsidRDefault="00F85748">
      <w:pPr>
        <w:tabs>
          <w:tab w:val="num" w:pos="1080"/>
        </w:tabs>
        <w:jc w:val="both"/>
        <w:rPr>
          <w:sz w:val="24"/>
        </w:rPr>
      </w:pPr>
      <w:r>
        <w:rPr>
          <w:sz w:val="24"/>
        </w:rPr>
        <w:t xml:space="preserve">  </w:t>
      </w:r>
    </w:p>
    <w:p w:rsidR="00F85748" w:rsidRDefault="00F85748" w:rsidP="000D2EB1">
      <w:pPr>
        <w:tabs>
          <w:tab w:val="num" w:pos="1080"/>
        </w:tabs>
        <w:jc w:val="center"/>
        <w:rPr>
          <w:sz w:val="24"/>
        </w:rPr>
      </w:pPr>
      <w:r>
        <w:rPr>
          <w:sz w:val="24"/>
        </w:rPr>
        <w:t>or</w:t>
      </w:r>
    </w:p>
    <w:p w:rsidR="00F85748" w:rsidRDefault="00F85748">
      <w:pPr>
        <w:tabs>
          <w:tab w:val="num" w:pos="1080"/>
        </w:tabs>
        <w:jc w:val="both"/>
        <w:rPr>
          <w:sz w:val="24"/>
        </w:rPr>
      </w:pPr>
    </w:p>
    <w:p w:rsidR="00CC3017" w:rsidRDefault="00C645B7">
      <w:pPr>
        <w:tabs>
          <w:tab w:val="num" w:pos="1080"/>
        </w:tabs>
        <w:jc w:val="both"/>
        <w:rPr>
          <w:sz w:val="24"/>
        </w:rPr>
      </w:pPr>
      <w:r>
        <w:rPr>
          <w:sz w:val="24"/>
        </w:rPr>
        <w:t xml:space="preserve">For children over 14 years - </w:t>
      </w:r>
      <w:r w:rsidR="00CC3017">
        <w:rPr>
          <w:sz w:val="24"/>
        </w:rPr>
        <w:t>I agree to the conditions in Part 1 in which I leave my child for the duration of the archery sessions.  The normal plans for arrival/departure of my child will be:</w:t>
      </w:r>
    </w:p>
    <w:p w:rsidR="00CC3017" w:rsidRDefault="00CC3017">
      <w:pPr>
        <w:tabs>
          <w:tab w:val="num" w:pos="1080"/>
        </w:tabs>
        <w:jc w:val="both"/>
        <w:rPr>
          <w:sz w:val="24"/>
        </w:rPr>
      </w:pPr>
    </w:p>
    <w:p w:rsidR="00CC3017" w:rsidRDefault="00CC3017">
      <w:pPr>
        <w:tabs>
          <w:tab w:val="num" w:pos="1080"/>
        </w:tabs>
        <w:jc w:val="both"/>
        <w:rPr>
          <w:sz w:val="24"/>
        </w:rPr>
      </w:pPr>
      <w:r>
        <w:rPr>
          <w:sz w:val="24"/>
        </w:rPr>
        <w:t>…………………………………………………………………………………………………..</w:t>
      </w:r>
    </w:p>
    <w:p w:rsidR="00CC3017" w:rsidRDefault="00CC3017">
      <w:pPr>
        <w:tabs>
          <w:tab w:val="num" w:pos="1080"/>
        </w:tabs>
        <w:jc w:val="both"/>
        <w:rPr>
          <w:sz w:val="24"/>
        </w:rPr>
      </w:pPr>
    </w:p>
    <w:p w:rsidR="00CC3017" w:rsidRDefault="00CC3017">
      <w:pPr>
        <w:tabs>
          <w:tab w:val="num" w:pos="1080"/>
        </w:tabs>
        <w:jc w:val="both"/>
        <w:rPr>
          <w:sz w:val="24"/>
        </w:rPr>
      </w:pPr>
    </w:p>
    <w:p w:rsidR="00CC3017" w:rsidRDefault="00CC3017">
      <w:pPr>
        <w:tabs>
          <w:tab w:val="num" w:pos="1080"/>
        </w:tabs>
        <w:jc w:val="both"/>
        <w:rPr>
          <w:sz w:val="24"/>
        </w:rPr>
      </w:pPr>
      <w:r>
        <w:rPr>
          <w:sz w:val="24"/>
        </w:rPr>
        <w:t>…………………………………………………………………………………………………..</w:t>
      </w:r>
    </w:p>
    <w:p w:rsidR="00CC3017" w:rsidRDefault="00CC3017">
      <w:pPr>
        <w:tabs>
          <w:tab w:val="num" w:pos="1080"/>
        </w:tabs>
        <w:jc w:val="both"/>
        <w:rPr>
          <w:sz w:val="24"/>
        </w:rPr>
      </w:pPr>
    </w:p>
    <w:p w:rsidR="00CC3017" w:rsidRDefault="00253CE1">
      <w:pPr>
        <w:tabs>
          <w:tab w:val="num" w:pos="1080"/>
        </w:tabs>
        <w:jc w:val="both"/>
        <w:rPr>
          <w:sz w:val="24"/>
        </w:rPr>
      </w:pPr>
      <w:r>
        <w:rPr>
          <w:sz w:val="24"/>
        </w:rPr>
        <w:t>In the event of the session ending early or if my child needs picking up early for any reason and I am not available please contact:</w:t>
      </w:r>
    </w:p>
    <w:p w:rsidR="00253CE1" w:rsidRDefault="00253CE1">
      <w:pPr>
        <w:tabs>
          <w:tab w:val="num" w:pos="1080"/>
        </w:tabs>
        <w:jc w:val="both"/>
        <w:rPr>
          <w:sz w:val="24"/>
        </w:rPr>
      </w:pPr>
    </w:p>
    <w:p w:rsidR="00253CE1" w:rsidRDefault="00253CE1">
      <w:pPr>
        <w:tabs>
          <w:tab w:val="num" w:pos="1080"/>
        </w:tabs>
        <w:jc w:val="both"/>
        <w:rPr>
          <w:sz w:val="24"/>
        </w:rPr>
      </w:pPr>
      <w:r>
        <w:rPr>
          <w:sz w:val="24"/>
        </w:rPr>
        <w:t>Name:…………………………………</w:t>
      </w:r>
      <w:r w:rsidR="00050B22">
        <w:rPr>
          <w:sz w:val="24"/>
        </w:rPr>
        <w:t>……………..</w:t>
      </w:r>
      <w:r>
        <w:rPr>
          <w:sz w:val="24"/>
        </w:rPr>
        <w:t xml:space="preserve">     </w:t>
      </w:r>
      <w:r w:rsidR="0007176E">
        <w:rPr>
          <w:sz w:val="24"/>
        </w:rPr>
        <w:t>Tel</w:t>
      </w:r>
      <w:r>
        <w:rPr>
          <w:sz w:val="24"/>
        </w:rPr>
        <w:t xml:space="preserve"> no………………</w:t>
      </w:r>
      <w:r w:rsidR="00050B22">
        <w:rPr>
          <w:sz w:val="24"/>
        </w:rPr>
        <w:t>……………..</w:t>
      </w:r>
    </w:p>
    <w:p w:rsidR="00CC3017" w:rsidRDefault="00CC3017">
      <w:pPr>
        <w:tabs>
          <w:tab w:val="num" w:pos="1080"/>
        </w:tabs>
        <w:jc w:val="both"/>
        <w:rPr>
          <w:sz w:val="24"/>
        </w:rPr>
      </w:pPr>
    </w:p>
    <w:p w:rsidR="00CC3017" w:rsidRDefault="00CC3017">
      <w:pPr>
        <w:tabs>
          <w:tab w:val="num" w:pos="1080"/>
        </w:tabs>
        <w:jc w:val="both"/>
        <w:rPr>
          <w:sz w:val="24"/>
        </w:rPr>
      </w:pPr>
    </w:p>
    <w:p w:rsidR="00CC3017" w:rsidRDefault="00CC3017">
      <w:pPr>
        <w:tabs>
          <w:tab w:val="num" w:pos="1080"/>
        </w:tabs>
        <w:jc w:val="both"/>
        <w:rPr>
          <w:sz w:val="24"/>
        </w:rPr>
      </w:pPr>
      <w:r w:rsidRPr="000D2EB1">
        <w:rPr>
          <w:b/>
          <w:sz w:val="24"/>
        </w:rPr>
        <w:t>Signed:</w:t>
      </w:r>
      <w:r>
        <w:rPr>
          <w:sz w:val="24"/>
        </w:rPr>
        <w:t xml:space="preserve">  ………………………………………………………………………………………...</w:t>
      </w:r>
    </w:p>
    <w:p w:rsidR="00CC3017" w:rsidRDefault="00CC3017">
      <w:pPr>
        <w:tabs>
          <w:tab w:val="num" w:pos="1080"/>
        </w:tabs>
        <w:jc w:val="both"/>
        <w:rPr>
          <w:sz w:val="24"/>
        </w:rPr>
      </w:pPr>
    </w:p>
    <w:p w:rsidR="00CC3017" w:rsidRDefault="00CC3017">
      <w:pPr>
        <w:tabs>
          <w:tab w:val="num" w:pos="1080"/>
        </w:tabs>
        <w:jc w:val="both"/>
        <w:rPr>
          <w:sz w:val="24"/>
        </w:rPr>
      </w:pPr>
    </w:p>
    <w:p w:rsidR="00CC3017" w:rsidRDefault="00CC3017">
      <w:pPr>
        <w:tabs>
          <w:tab w:val="num" w:pos="1080"/>
        </w:tabs>
        <w:jc w:val="both"/>
        <w:rPr>
          <w:sz w:val="24"/>
        </w:rPr>
      </w:pPr>
      <w:r>
        <w:rPr>
          <w:sz w:val="24"/>
        </w:rPr>
        <w:t>Address:  ……………………………………………………………………………………….</w:t>
      </w:r>
    </w:p>
    <w:p w:rsidR="00CC3017" w:rsidRDefault="00CC3017">
      <w:pPr>
        <w:tabs>
          <w:tab w:val="num" w:pos="1080"/>
        </w:tabs>
        <w:jc w:val="both"/>
        <w:rPr>
          <w:sz w:val="24"/>
        </w:rPr>
      </w:pPr>
    </w:p>
    <w:p w:rsidR="00CC3017" w:rsidRDefault="00CC3017">
      <w:pPr>
        <w:tabs>
          <w:tab w:val="num" w:pos="1080"/>
        </w:tabs>
        <w:jc w:val="both"/>
        <w:rPr>
          <w:sz w:val="24"/>
        </w:rPr>
      </w:pPr>
    </w:p>
    <w:p w:rsidR="00CC3017" w:rsidRDefault="00CC3017">
      <w:pPr>
        <w:tabs>
          <w:tab w:val="num" w:pos="1080"/>
        </w:tabs>
        <w:jc w:val="both"/>
        <w:rPr>
          <w:sz w:val="24"/>
        </w:rPr>
      </w:pPr>
      <w:r>
        <w:rPr>
          <w:sz w:val="24"/>
        </w:rPr>
        <w:t>…………………………………………………………………………………………………..</w:t>
      </w:r>
    </w:p>
    <w:p w:rsidR="00CC3017" w:rsidRDefault="00CC3017">
      <w:pPr>
        <w:tabs>
          <w:tab w:val="num" w:pos="1080"/>
        </w:tabs>
        <w:jc w:val="both"/>
        <w:rPr>
          <w:sz w:val="24"/>
        </w:rPr>
      </w:pPr>
    </w:p>
    <w:p w:rsidR="00CC3017" w:rsidRDefault="00CC3017">
      <w:pPr>
        <w:tabs>
          <w:tab w:val="num" w:pos="1080"/>
        </w:tabs>
        <w:jc w:val="both"/>
        <w:rPr>
          <w:sz w:val="24"/>
        </w:rPr>
      </w:pPr>
    </w:p>
    <w:p w:rsidR="00CC3017" w:rsidRDefault="00CC3017">
      <w:pPr>
        <w:tabs>
          <w:tab w:val="num" w:pos="1080"/>
        </w:tabs>
        <w:jc w:val="both"/>
        <w:rPr>
          <w:sz w:val="24"/>
        </w:rPr>
      </w:pPr>
      <w:r>
        <w:rPr>
          <w:sz w:val="24"/>
        </w:rPr>
        <w:t>…………………………………………………………………………………………………..</w:t>
      </w:r>
    </w:p>
    <w:p w:rsidR="00CC3017" w:rsidRDefault="00CC3017">
      <w:pPr>
        <w:tabs>
          <w:tab w:val="num" w:pos="1080"/>
        </w:tabs>
        <w:jc w:val="both"/>
        <w:rPr>
          <w:sz w:val="24"/>
        </w:rPr>
      </w:pPr>
    </w:p>
    <w:p w:rsidR="00CC3017" w:rsidRDefault="00CC3017" w:rsidP="000D2EB1">
      <w:pPr>
        <w:tabs>
          <w:tab w:val="num" w:pos="1080"/>
        </w:tabs>
        <w:jc w:val="both"/>
        <w:rPr>
          <w:sz w:val="24"/>
        </w:rPr>
      </w:pPr>
      <w:r>
        <w:rPr>
          <w:sz w:val="24"/>
        </w:rPr>
        <w:t>Tel:  …………………………………   Date:  ………………………………………</w:t>
      </w:r>
    </w:p>
    <w:sectPr w:rsidR="00CC3017">
      <w:footerReference w:type="default" r:id="rId8"/>
      <w:type w:val="continuous"/>
      <w:pgSz w:w="11907" w:h="16840" w:code="9"/>
      <w:pgMar w:top="1247" w:right="1418" w:bottom="1247" w:left="1418" w:header="284"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644E" w:rsidRDefault="002C644E">
      <w:r>
        <w:separator/>
      </w:r>
    </w:p>
  </w:endnote>
  <w:endnote w:type="continuationSeparator" w:id="0">
    <w:p w:rsidR="002C644E" w:rsidRDefault="002C6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LTStd-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00" w:firstRow="0" w:lastRow="0" w:firstColumn="0" w:lastColumn="0" w:noHBand="0" w:noVBand="0"/>
    </w:tblPr>
    <w:tblGrid>
      <w:gridCol w:w="4643"/>
      <w:gridCol w:w="4644"/>
    </w:tblGrid>
    <w:tr w:rsidR="00C645B7">
      <w:tc>
        <w:tcPr>
          <w:tcW w:w="4643" w:type="dxa"/>
        </w:tcPr>
        <w:p w:rsidR="00C645B7" w:rsidRDefault="00C645B7" w:rsidP="008B4BA2">
          <w:pPr>
            <w:pStyle w:val="Footer"/>
            <w:rPr>
              <w:i/>
              <w:iCs/>
              <w:sz w:val="16"/>
            </w:rPr>
          </w:pPr>
          <w:r>
            <w:rPr>
              <w:i/>
              <w:iCs/>
              <w:sz w:val="16"/>
              <w:lang w:val="en-US"/>
            </w:rPr>
            <w:fldChar w:fldCharType="begin"/>
          </w:r>
          <w:r>
            <w:rPr>
              <w:i/>
              <w:iCs/>
              <w:sz w:val="16"/>
              <w:lang w:val="en-US"/>
            </w:rPr>
            <w:instrText xml:space="preserve"> FILENAME </w:instrText>
          </w:r>
          <w:r>
            <w:rPr>
              <w:i/>
              <w:iCs/>
              <w:sz w:val="16"/>
              <w:lang w:val="en-US"/>
            </w:rPr>
            <w:fldChar w:fldCharType="separate"/>
          </w:r>
          <w:r w:rsidR="007C2FDF">
            <w:rPr>
              <w:i/>
              <w:iCs/>
              <w:noProof/>
              <w:sz w:val="16"/>
              <w:lang w:val="en-US"/>
            </w:rPr>
            <w:t>Juniorconsentform-beginners_2017a.docx</w:t>
          </w:r>
          <w:r>
            <w:rPr>
              <w:i/>
              <w:iCs/>
              <w:sz w:val="16"/>
              <w:lang w:val="en-US"/>
            </w:rPr>
            <w:fldChar w:fldCharType="end"/>
          </w:r>
          <w:r w:rsidR="00F85748">
            <w:rPr>
              <w:i/>
              <w:iCs/>
              <w:sz w:val="16"/>
              <w:lang w:val="en-US"/>
            </w:rPr>
            <w:t>x</w:t>
          </w:r>
        </w:p>
      </w:tc>
      <w:tc>
        <w:tcPr>
          <w:tcW w:w="4644" w:type="dxa"/>
        </w:tcPr>
        <w:p w:rsidR="00B22C77" w:rsidRDefault="00C645B7" w:rsidP="000B38A2">
          <w:pPr>
            <w:pStyle w:val="Footer"/>
            <w:jc w:val="right"/>
            <w:rPr>
              <w:i/>
              <w:iCs/>
              <w:sz w:val="16"/>
            </w:rPr>
          </w:pPr>
          <w:r>
            <w:rPr>
              <w:i/>
              <w:iCs/>
              <w:sz w:val="16"/>
            </w:rPr>
            <w:t xml:space="preserve">Issue </w:t>
          </w:r>
          <w:r w:rsidR="00F85748">
            <w:rPr>
              <w:i/>
              <w:iCs/>
              <w:sz w:val="16"/>
            </w:rPr>
            <w:t>2</w:t>
          </w:r>
          <w:r w:rsidR="009276E2">
            <w:rPr>
              <w:i/>
              <w:iCs/>
              <w:sz w:val="16"/>
            </w:rPr>
            <w:t>8</w:t>
          </w:r>
          <w:r w:rsidR="00F85748" w:rsidRPr="000D2EB1">
            <w:rPr>
              <w:i/>
              <w:iCs/>
              <w:sz w:val="16"/>
              <w:vertAlign w:val="superscript"/>
            </w:rPr>
            <w:t>th</w:t>
          </w:r>
          <w:r w:rsidR="00F85748">
            <w:rPr>
              <w:i/>
              <w:iCs/>
              <w:sz w:val="16"/>
            </w:rPr>
            <w:t xml:space="preserve"> </w:t>
          </w:r>
          <w:r w:rsidR="009276E2">
            <w:rPr>
              <w:i/>
              <w:iCs/>
              <w:sz w:val="16"/>
            </w:rPr>
            <w:t>Novem</w:t>
          </w:r>
          <w:r w:rsidR="00392B0A">
            <w:rPr>
              <w:i/>
              <w:iCs/>
              <w:sz w:val="16"/>
            </w:rPr>
            <w:t>ber</w:t>
          </w:r>
          <w:r w:rsidR="00F85748">
            <w:rPr>
              <w:i/>
              <w:iCs/>
              <w:sz w:val="16"/>
            </w:rPr>
            <w:t xml:space="preserve"> 2017</w:t>
          </w:r>
        </w:p>
      </w:tc>
    </w:tr>
  </w:tbl>
  <w:p w:rsidR="00C645B7" w:rsidRDefault="00C645B7">
    <w:pPr>
      <w:pStyle w:val="Footer"/>
      <w:rPr>
        <w:i/>
        <w:iCs/>
        <w:sz w:val="16"/>
      </w:rPr>
    </w:pPr>
    <w:r>
      <w:rPr>
        <w:i/>
        <w:iCs/>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644E" w:rsidRDefault="002C644E">
      <w:r>
        <w:separator/>
      </w:r>
    </w:p>
  </w:footnote>
  <w:footnote w:type="continuationSeparator" w:id="0">
    <w:p w:rsidR="002C644E" w:rsidRDefault="002C64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024F6"/>
    <w:multiLevelType w:val="hybridMultilevel"/>
    <w:tmpl w:val="2FDECDD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7702"/>
    <w:rsid w:val="00050B22"/>
    <w:rsid w:val="00056703"/>
    <w:rsid w:val="0007176E"/>
    <w:rsid w:val="0007548D"/>
    <w:rsid w:val="000B38A2"/>
    <w:rsid w:val="000D067C"/>
    <w:rsid w:val="000D2EB1"/>
    <w:rsid w:val="000F2A77"/>
    <w:rsid w:val="0014407F"/>
    <w:rsid w:val="001E40B1"/>
    <w:rsid w:val="001F4160"/>
    <w:rsid w:val="002440F9"/>
    <w:rsid w:val="00253CE1"/>
    <w:rsid w:val="00295017"/>
    <w:rsid w:val="002C1073"/>
    <w:rsid w:val="002C644E"/>
    <w:rsid w:val="00300B16"/>
    <w:rsid w:val="00300D40"/>
    <w:rsid w:val="003332C7"/>
    <w:rsid w:val="003904D4"/>
    <w:rsid w:val="00392B0A"/>
    <w:rsid w:val="003C369C"/>
    <w:rsid w:val="003D7856"/>
    <w:rsid w:val="0044623D"/>
    <w:rsid w:val="004A0AD1"/>
    <w:rsid w:val="004A252E"/>
    <w:rsid w:val="004F3821"/>
    <w:rsid w:val="0053195E"/>
    <w:rsid w:val="0053394C"/>
    <w:rsid w:val="005A312B"/>
    <w:rsid w:val="005F432C"/>
    <w:rsid w:val="006D5478"/>
    <w:rsid w:val="00703FE6"/>
    <w:rsid w:val="007132C2"/>
    <w:rsid w:val="00733BC6"/>
    <w:rsid w:val="007A01BD"/>
    <w:rsid w:val="007C2FDF"/>
    <w:rsid w:val="007F1348"/>
    <w:rsid w:val="008271B3"/>
    <w:rsid w:val="008B3E14"/>
    <w:rsid w:val="008B4BA2"/>
    <w:rsid w:val="009052FE"/>
    <w:rsid w:val="00905800"/>
    <w:rsid w:val="00922147"/>
    <w:rsid w:val="009276E2"/>
    <w:rsid w:val="0093287C"/>
    <w:rsid w:val="009E62BC"/>
    <w:rsid w:val="00A349BD"/>
    <w:rsid w:val="00A53C70"/>
    <w:rsid w:val="00A67553"/>
    <w:rsid w:val="00A93CCA"/>
    <w:rsid w:val="00B038C5"/>
    <w:rsid w:val="00B22C77"/>
    <w:rsid w:val="00B34A83"/>
    <w:rsid w:val="00B43B55"/>
    <w:rsid w:val="00B64049"/>
    <w:rsid w:val="00B74C0D"/>
    <w:rsid w:val="00B852AB"/>
    <w:rsid w:val="00BA1C15"/>
    <w:rsid w:val="00BC7C32"/>
    <w:rsid w:val="00C23C9D"/>
    <w:rsid w:val="00C51222"/>
    <w:rsid w:val="00C645B7"/>
    <w:rsid w:val="00CC3017"/>
    <w:rsid w:val="00D04C31"/>
    <w:rsid w:val="00D5616A"/>
    <w:rsid w:val="00DC3CEF"/>
    <w:rsid w:val="00DD437F"/>
    <w:rsid w:val="00E4182C"/>
    <w:rsid w:val="00E85F51"/>
    <w:rsid w:val="00E87993"/>
    <w:rsid w:val="00EA70DD"/>
    <w:rsid w:val="00EF780B"/>
    <w:rsid w:val="00F04644"/>
    <w:rsid w:val="00F4415A"/>
    <w:rsid w:val="00F547F3"/>
    <w:rsid w:val="00F678B2"/>
    <w:rsid w:val="00F74A81"/>
    <w:rsid w:val="00F85748"/>
    <w:rsid w:val="00F870CE"/>
    <w:rsid w:val="00F91F3D"/>
    <w:rsid w:val="00FC7702"/>
    <w:rsid w:val="00FE319D"/>
    <w:rsid w:val="00FE3457"/>
    <w:rsid w:val="00FE3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3325B06"/>
  <w15:chartTrackingRefBased/>
  <w15:docId w15:val="{5E419546-AF1D-4A04-A9C6-52B6891CD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rFonts w:ascii="Arial" w:hAnsi="Arial"/>
      <w:sz w:val="22"/>
      <w:lang w:val="en-GB"/>
    </w:rPr>
  </w:style>
  <w:style w:type="paragraph" w:styleId="Heading1">
    <w:name w:val="heading 1"/>
    <w:basedOn w:val="Normal"/>
    <w:next w:val="Normal"/>
    <w:qFormat/>
    <w:pPr>
      <w:keepNext/>
      <w:outlineLvl w:val="0"/>
    </w:pPr>
    <w:rPr>
      <w:b/>
      <w:bCs/>
      <w:sz w:val="24"/>
    </w:rPr>
  </w:style>
  <w:style w:type="paragraph" w:styleId="Heading2">
    <w:name w:val="heading 2"/>
    <w:basedOn w:val="Normal"/>
    <w:next w:val="Normal"/>
    <w:qFormat/>
    <w:pPr>
      <w:keepNext/>
      <w:jc w:val="right"/>
      <w:outlineLvl w:val="1"/>
    </w:pPr>
    <w:rPr>
      <w:b/>
      <w:bCs/>
      <w:sz w:val="24"/>
    </w:rPr>
  </w:style>
  <w:style w:type="paragraph" w:styleId="Heading3">
    <w:name w:val="heading 3"/>
    <w:basedOn w:val="Normal"/>
    <w:next w:val="Normal"/>
    <w:qFormat/>
    <w:pPr>
      <w:keepNext/>
      <w:jc w:val="center"/>
      <w:outlineLvl w:val="2"/>
    </w:pPr>
    <w:rPr>
      <w:b/>
      <w:bCs/>
      <w:sz w:val="20"/>
    </w:rPr>
  </w:style>
  <w:style w:type="paragraph" w:styleId="Heading4">
    <w:name w:val="heading 4"/>
    <w:basedOn w:val="Normal"/>
    <w:next w:val="Normal"/>
    <w:qFormat/>
    <w:pPr>
      <w:keepNext/>
      <w:jc w:val="both"/>
      <w:outlineLvl w:val="3"/>
    </w:pPr>
    <w:rPr>
      <w:b/>
      <w:bCs/>
      <w:sz w:val="20"/>
    </w:rPr>
  </w:style>
  <w:style w:type="paragraph" w:styleId="Heading5">
    <w:name w:val="heading 5"/>
    <w:basedOn w:val="Normal"/>
    <w:next w:val="Normal"/>
    <w:qFormat/>
    <w:pPr>
      <w:keepNext/>
      <w:outlineLvl w:val="4"/>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4"/>
    </w:rPr>
  </w:style>
  <w:style w:type="paragraph" w:styleId="BodyText">
    <w:name w:val="Body Text"/>
    <w:basedOn w:val="Normal"/>
    <w:pPr>
      <w:jc w:val="both"/>
    </w:pPr>
  </w:style>
  <w:style w:type="paragraph" w:styleId="BodyText2">
    <w:name w:val="Body Text 2"/>
    <w:basedOn w:val="Normal"/>
    <w:pPr>
      <w:jc w:val="both"/>
    </w:pPr>
    <w:rPr>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pPr>
      <w:jc w:val="both"/>
    </w:pPr>
    <w:rPr>
      <w:b/>
      <w:bCs/>
      <w:sz w:val="24"/>
    </w:rPr>
  </w:style>
  <w:style w:type="paragraph" w:styleId="BalloonText">
    <w:name w:val="Balloon Text"/>
    <w:basedOn w:val="Normal"/>
    <w:semiHidden/>
    <w:rsid w:val="000D067C"/>
    <w:rPr>
      <w:rFonts w:ascii="Tahoma" w:hAnsi="Tahoma" w:cs="Tahoma"/>
      <w:sz w:val="16"/>
      <w:szCs w:val="16"/>
    </w:rPr>
  </w:style>
  <w:style w:type="character" w:styleId="Hyperlink">
    <w:name w:val="Hyperlink"/>
    <w:uiPriority w:val="99"/>
    <w:unhideWhenUsed/>
    <w:rsid w:val="00F870CE"/>
    <w:rPr>
      <w:color w:val="0000FF"/>
      <w:u w:val="single"/>
    </w:rPr>
  </w:style>
  <w:style w:type="paragraph" w:styleId="ListParagraph">
    <w:name w:val="List Paragraph"/>
    <w:basedOn w:val="Normal"/>
    <w:uiPriority w:val="34"/>
    <w:qFormat/>
    <w:rsid w:val="00B6404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698</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FOR CLUB USE ONLY</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CLUB USE ONLY</dc:title>
  <dc:subject/>
  <dc:creator>Peter Newbery</dc:creator>
  <cp:keywords/>
  <cp:lastModifiedBy>Maggie Johnson</cp:lastModifiedBy>
  <cp:revision>3</cp:revision>
  <cp:lastPrinted>2017-11-28T13:35:00Z</cp:lastPrinted>
  <dcterms:created xsi:type="dcterms:W3CDTF">2017-11-28T13:34:00Z</dcterms:created>
  <dcterms:modified xsi:type="dcterms:W3CDTF">2017-11-28T13:39:00Z</dcterms:modified>
</cp:coreProperties>
</file>