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1C" w:rsidRPr="00326F6C" w:rsidRDefault="00FB0545" w:rsidP="002E4C1C">
      <w:pPr>
        <w:rPr>
          <w:b/>
          <w:sz w:val="32"/>
          <w:u w:val="single"/>
        </w:rPr>
      </w:pPr>
      <w:r w:rsidRPr="00326F6C">
        <w:rPr>
          <w:b/>
          <w:sz w:val="32"/>
          <w:u w:val="single"/>
        </w:rPr>
        <w:t>FIELD DAY RULES</w:t>
      </w:r>
    </w:p>
    <w:p w:rsidR="00FB0545" w:rsidRPr="00326F6C" w:rsidRDefault="00FB0545" w:rsidP="00326F6C">
      <w:pPr>
        <w:rPr>
          <w:b/>
        </w:rPr>
      </w:pPr>
      <w:r w:rsidRPr="00326F6C">
        <w:rPr>
          <w:b/>
        </w:rPr>
        <w:t>NFYFC POSTER</w:t>
      </w:r>
    </w:p>
    <w:p w:rsidR="00EF2DED" w:rsidRDefault="00EF2DED">
      <w:pPr>
        <w:rPr>
          <w:rFonts w:ascii="Calibri" w:hAnsi="Calibri" w:cs="Calibri"/>
          <w:sz w:val="21"/>
          <w:szCs w:val="21"/>
        </w:rPr>
      </w:pPr>
      <w:r>
        <w:rPr>
          <w:rFonts w:ascii="Calibri" w:hAnsi="Calibri" w:cs="Calibri"/>
          <w:sz w:val="21"/>
          <w:szCs w:val="21"/>
        </w:rPr>
        <w:t xml:space="preserve">A team shall consist of </w:t>
      </w:r>
      <w:r>
        <w:rPr>
          <w:rFonts w:ascii="Calibri" w:hAnsi="Calibri" w:cs="Calibri"/>
          <w:b/>
          <w:sz w:val="21"/>
          <w:szCs w:val="21"/>
        </w:rPr>
        <w:t xml:space="preserve">FOUR </w:t>
      </w:r>
      <w:r>
        <w:rPr>
          <w:rFonts w:ascii="Calibri" w:hAnsi="Calibri" w:cs="Calibri"/>
          <w:sz w:val="21"/>
          <w:szCs w:val="21"/>
        </w:rPr>
        <w:t>members, who must be 18 years of age or under on 1 September 2011</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Each team is required to make a set of four A4 posters depicting images that reflect the themes below.  These should be accompanied by a short script to explain the four designs and the inspiration for them in no more than 500 words. (1 script only required to explain the 4 posters).</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The themes are:-</w:t>
      </w:r>
    </w:p>
    <w:p w:rsidR="00EF2DED" w:rsidRDefault="00EF2DED" w:rsidP="00EF2DED">
      <w:pPr>
        <w:numPr>
          <w:ilvl w:val="3"/>
          <w:numId w:val="4"/>
        </w:numPr>
        <w:spacing w:after="0" w:line="240" w:lineRule="auto"/>
        <w:jc w:val="both"/>
        <w:rPr>
          <w:rFonts w:ascii="Calibri" w:hAnsi="Calibri" w:cs="Calibri"/>
          <w:sz w:val="21"/>
          <w:szCs w:val="21"/>
        </w:rPr>
      </w:pPr>
      <w:r>
        <w:rPr>
          <w:rFonts w:ascii="Calibri" w:hAnsi="Calibri" w:cs="Calibri"/>
          <w:sz w:val="21"/>
          <w:szCs w:val="21"/>
        </w:rPr>
        <w:t>Why do I feel so alone?</w:t>
      </w:r>
    </w:p>
    <w:p w:rsidR="00EF2DED" w:rsidRDefault="00EF2DED" w:rsidP="00EF2DED">
      <w:pPr>
        <w:numPr>
          <w:ilvl w:val="3"/>
          <w:numId w:val="4"/>
        </w:numPr>
        <w:spacing w:after="0" w:line="240" w:lineRule="auto"/>
        <w:jc w:val="both"/>
        <w:rPr>
          <w:rFonts w:ascii="Calibri" w:hAnsi="Calibri" w:cs="Calibri"/>
          <w:sz w:val="21"/>
          <w:szCs w:val="21"/>
        </w:rPr>
      </w:pPr>
      <w:r>
        <w:rPr>
          <w:rFonts w:ascii="Calibri" w:hAnsi="Calibri" w:cs="Calibri"/>
          <w:sz w:val="21"/>
          <w:szCs w:val="21"/>
        </w:rPr>
        <w:t>What is wrong with me?</w:t>
      </w:r>
    </w:p>
    <w:p w:rsidR="00EF2DED" w:rsidRDefault="00EF2DED" w:rsidP="00EF2DED">
      <w:pPr>
        <w:numPr>
          <w:ilvl w:val="3"/>
          <w:numId w:val="4"/>
        </w:numPr>
        <w:spacing w:after="0" w:line="240" w:lineRule="auto"/>
        <w:jc w:val="both"/>
        <w:rPr>
          <w:rFonts w:ascii="Calibri" w:hAnsi="Calibri" w:cs="Calibri"/>
          <w:sz w:val="21"/>
          <w:szCs w:val="21"/>
        </w:rPr>
      </w:pPr>
      <w:r>
        <w:rPr>
          <w:rFonts w:ascii="Calibri" w:hAnsi="Calibri" w:cs="Calibri"/>
          <w:sz w:val="21"/>
          <w:szCs w:val="21"/>
        </w:rPr>
        <w:t>I don’t know what to do?</w:t>
      </w:r>
    </w:p>
    <w:p w:rsidR="00EF2DED" w:rsidRDefault="00EF2DED" w:rsidP="00EF2DED">
      <w:pPr>
        <w:numPr>
          <w:ilvl w:val="3"/>
          <w:numId w:val="4"/>
        </w:numPr>
        <w:spacing w:after="0" w:line="240" w:lineRule="auto"/>
        <w:jc w:val="both"/>
        <w:rPr>
          <w:rFonts w:ascii="Calibri" w:hAnsi="Calibri" w:cs="Calibri"/>
          <w:sz w:val="21"/>
          <w:szCs w:val="21"/>
        </w:rPr>
      </w:pPr>
      <w:r>
        <w:rPr>
          <w:rFonts w:ascii="Calibri" w:hAnsi="Calibri" w:cs="Calibri"/>
          <w:sz w:val="21"/>
          <w:szCs w:val="21"/>
        </w:rPr>
        <w:t>Why am I so stressed?</w:t>
      </w:r>
    </w:p>
    <w:p w:rsidR="00EF2DED" w:rsidRDefault="00EF2DED" w:rsidP="00EF2DED">
      <w:pPr>
        <w:jc w:val="both"/>
        <w:rPr>
          <w:rFonts w:ascii="Calibri" w:hAnsi="Calibri" w:cs="Calibri"/>
          <w:sz w:val="21"/>
          <w:szCs w:val="21"/>
        </w:rPr>
      </w:pP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Posters:-</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There should be one poster for each of the four (4) themes to make a total set of four posters.</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 xml:space="preserve">Each poster must include the three (3) logos of – </w:t>
      </w:r>
    </w:p>
    <w:p w:rsidR="00EF2DED" w:rsidRDefault="00EF2DED" w:rsidP="00EF2DED">
      <w:pPr>
        <w:numPr>
          <w:ilvl w:val="4"/>
          <w:numId w:val="5"/>
        </w:numPr>
        <w:spacing w:after="0" w:line="240" w:lineRule="auto"/>
        <w:jc w:val="both"/>
        <w:rPr>
          <w:rFonts w:ascii="Calibri" w:hAnsi="Calibri" w:cs="Calibri"/>
          <w:sz w:val="21"/>
          <w:szCs w:val="21"/>
        </w:rPr>
      </w:pPr>
      <w:r>
        <w:rPr>
          <w:rFonts w:ascii="Calibri" w:hAnsi="Calibri" w:cs="Calibri"/>
          <w:sz w:val="21"/>
          <w:szCs w:val="21"/>
        </w:rPr>
        <w:t>Young Minds</w:t>
      </w:r>
    </w:p>
    <w:p w:rsidR="00EF2DED" w:rsidRDefault="00EF2DED" w:rsidP="00EF2DED">
      <w:pPr>
        <w:numPr>
          <w:ilvl w:val="4"/>
          <w:numId w:val="5"/>
        </w:numPr>
        <w:spacing w:after="0" w:line="240" w:lineRule="auto"/>
        <w:jc w:val="both"/>
        <w:rPr>
          <w:rFonts w:ascii="Calibri" w:hAnsi="Calibri" w:cs="Calibri"/>
          <w:sz w:val="21"/>
          <w:szCs w:val="21"/>
        </w:rPr>
      </w:pPr>
      <w:r>
        <w:rPr>
          <w:rFonts w:ascii="Calibri" w:hAnsi="Calibri" w:cs="Calibri"/>
          <w:sz w:val="21"/>
          <w:szCs w:val="21"/>
        </w:rPr>
        <w:t>The Rural Stress Network</w:t>
      </w:r>
    </w:p>
    <w:p w:rsidR="00EF2DED" w:rsidRDefault="00EF2DED" w:rsidP="00EF2DED">
      <w:pPr>
        <w:numPr>
          <w:ilvl w:val="4"/>
          <w:numId w:val="5"/>
        </w:numPr>
        <w:spacing w:after="0" w:line="240" w:lineRule="auto"/>
        <w:jc w:val="both"/>
        <w:rPr>
          <w:rFonts w:ascii="Calibri" w:hAnsi="Calibri" w:cs="Calibri"/>
          <w:sz w:val="21"/>
          <w:szCs w:val="21"/>
        </w:rPr>
      </w:pPr>
      <w:r>
        <w:rPr>
          <w:rFonts w:ascii="Calibri" w:hAnsi="Calibri" w:cs="Calibri"/>
          <w:sz w:val="21"/>
          <w:szCs w:val="21"/>
        </w:rPr>
        <w:t xml:space="preserve">NFYFC </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The poster must be the teams own work and in a format that can be reproduced.</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 xml:space="preserve">The posters can include a range of different styles e.g. drawing, photos, words, pictures etc.  Please note that if you are using pictures from the internet e.g. clipart </w:t>
      </w:r>
      <w:proofErr w:type="gramStart"/>
      <w:r>
        <w:rPr>
          <w:rFonts w:ascii="Calibri" w:hAnsi="Calibri" w:cs="Calibri"/>
          <w:sz w:val="21"/>
          <w:szCs w:val="21"/>
        </w:rPr>
        <w:t>images</w:t>
      </w:r>
      <w:proofErr w:type="gramEnd"/>
      <w:r>
        <w:rPr>
          <w:rFonts w:ascii="Calibri" w:hAnsi="Calibri" w:cs="Calibri"/>
          <w:sz w:val="21"/>
          <w:szCs w:val="21"/>
        </w:rPr>
        <w:t xml:space="preserve"> must be free from copyright restrictions - teams will accountable for this.  </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Artwork is to be submitted on a CD Rom in order that the posters can be colour printed on A4 paper.</w:t>
      </w:r>
    </w:p>
    <w:p w:rsidR="00EF2DED" w:rsidRDefault="00EF2DED" w:rsidP="00EF2DED">
      <w:pPr>
        <w:jc w:val="both"/>
        <w:rPr>
          <w:rFonts w:ascii="Calibri" w:hAnsi="Calibri" w:cs="Calibri"/>
          <w:sz w:val="21"/>
          <w:szCs w:val="21"/>
        </w:rPr>
      </w:pPr>
    </w:p>
    <w:p w:rsidR="00EF2DED" w:rsidRDefault="00EF2DED" w:rsidP="00EF2DED">
      <w:pPr>
        <w:spacing w:after="0" w:line="240" w:lineRule="auto"/>
        <w:jc w:val="both"/>
        <w:rPr>
          <w:rFonts w:ascii="Calibri" w:hAnsi="Calibri" w:cs="Calibri"/>
          <w:b/>
          <w:sz w:val="21"/>
          <w:szCs w:val="21"/>
        </w:rPr>
      </w:pPr>
      <w:r>
        <w:rPr>
          <w:rFonts w:ascii="Calibri" w:hAnsi="Calibri" w:cs="Calibri"/>
          <w:b/>
          <w:sz w:val="21"/>
          <w:szCs w:val="21"/>
        </w:rPr>
        <w:t xml:space="preserve">By entering this competition, teams are confirming that the posters and all images within them can be reproduced commercially by Young Minds and/or Rural Stress Network and/or NFYFC and are free of copyright restrictions. </w:t>
      </w:r>
    </w:p>
    <w:p w:rsidR="00EF2DED" w:rsidRDefault="00EF2DED"/>
    <w:p w:rsidR="00EF2DED" w:rsidRDefault="00EF2DED" w:rsidP="00EF2DED">
      <w:pPr>
        <w:spacing w:after="0" w:line="240" w:lineRule="auto"/>
        <w:jc w:val="both"/>
        <w:rPr>
          <w:rFonts w:ascii="Calibri" w:hAnsi="Calibri" w:cs="Calibri"/>
          <w:sz w:val="21"/>
          <w:szCs w:val="21"/>
        </w:rPr>
      </w:pPr>
      <w:r>
        <w:rPr>
          <w:rFonts w:ascii="Calibri" w:hAnsi="Calibri" w:cs="Calibri"/>
          <w:b/>
          <w:sz w:val="21"/>
          <w:szCs w:val="21"/>
        </w:rPr>
        <w:t>SCALE OF MARKS</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Artistic Skills</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20</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Short Script</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20</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Portrayal of Message</w:t>
      </w:r>
      <w:r>
        <w:rPr>
          <w:rFonts w:ascii="Calibri" w:hAnsi="Calibri" w:cs="Calibri"/>
          <w:sz w:val="21"/>
          <w:szCs w:val="21"/>
        </w:rPr>
        <w:tab/>
      </w:r>
      <w:r>
        <w:rPr>
          <w:rFonts w:ascii="Calibri" w:hAnsi="Calibri" w:cs="Calibri"/>
          <w:sz w:val="21"/>
          <w:szCs w:val="21"/>
        </w:rPr>
        <w:tab/>
        <w:t>30</w:t>
      </w:r>
    </w:p>
    <w:p w:rsidR="00EF2DED" w:rsidRDefault="00EF2DED" w:rsidP="00EF2DED">
      <w:pPr>
        <w:spacing w:after="0" w:line="240" w:lineRule="auto"/>
        <w:jc w:val="both"/>
        <w:rPr>
          <w:rFonts w:ascii="Calibri" w:hAnsi="Calibri" w:cs="Calibri"/>
          <w:sz w:val="21"/>
          <w:szCs w:val="21"/>
        </w:rPr>
      </w:pPr>
      <w:r>
        <w:rPr>
          <w:rFonts w:ascii="Calibri" w:hAnsi="Calibri" w:cs="Calibri"/>
          <w:sz w:val="21"/>
          <w:szCs w:val="21"/>
        </w:rPr>
        <w:t>Overall Creativity</w:t>
      </w:r>
      <w:r>
        <w:rPr>
          <w:rFonts w:ascii="Calibri" w:hAnsi="Calibri" w:cs="Calibri"/>
          <w:sz w:val="21"/>
          <w:szCs w:val="21"/>
        </w:rPr>
        <w:tab/>
      </w:r>
      <w:r>
        <w:rPr>
          <w:rFonts w:ascii="Calibri" w:hAnsi="Calibri" w:cs="Calibri"/>
          <w:sz w:val="21"/>
          <w:szCs w:val="21"/>
        </w:rPr>
        <w:tab/>
        <w:t>30</w:t>
      </w:r>
    </w:p>
    <w:p w:rsidR="00EF2DED" w:rsidRDefault="00EF2DED" w:rsidP="00EF2DED">
      <w:pPr>
        <w:jc w:val="both"/>
        <w:rPr>
          <w:rFonts w:ascii="Calibri" w:hAnsi="Calibri" w:cs="Calibri"/>
          <w:b/>
          <w:sz w:val="21"/>
          <w:szCs w:val="21"/>
        </w:rPr>
      </w:pPr>
      <w:r>
        <w:rPr>
          <w:rFonts w:ascii="Calibri" w:hAnsi="Calibri" w:cs="Calibri"/>
          <w:b/>
          <w:sz w:val="21"/>
          <w:szCs w:val="21"/>
        </w:rPr>
        <w:t>Total</w:t>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100</w:t>
      </w:r>
    </w:p>
    <w:p w:rsidR="00EF2DED" w:rsidRDefault="00EF2DED" w:rsidP="00EF2DED">
      <w:pPr>
        <w:jc w:val="both"/>
        <w:rPr>
          <w:rFonts w:ascii="Calibri" w:hAnsi="Calibri" w:cs="Calibri"/>
          <w:sz w:val="21"/>
          <w:szCs w:val="21"/>
        </w:rPr>
      </w:pPr>
    </w:p>
    <w:p w:rsidR="00EF2DED" w:rsidRDefault="00EF2DED"/>
    <w:p w:rsidR="00CE3F62" w:rsidRDefault="00CE3F62"/>
    <w:p w:rsidR="00326F6C" w:rsidRDefault="00326F6C">
      <w:pPr>
        <w:rPr>
          <w:b/>
          <w:sz w:val="24"/>
        </w:rPr>
      </w:pPr>
    </w:p>
    <w:p w:rsidR="00326F6C" w:rsidRDefault="00326F6C">
      <w:pPr>
        <w:rPr>
          <w:b/>
          <w:sz w:val="24"/>
        </w:rPr>
      </w:pPr>
    </w:p>
    <w:p w:rsidR="00326F6C" w:rsidRDefault="00326F6C">
      <w:pPr>
        <w:rPr>
          <w:b/>
          <w:sz w:val="24"/>
        </w:rPr>
      </w:pPr>
    </w:p>
    <w:p w:rsidR="00FB0545" w:rsidRPr="00326F6C" w:rsidRDefault="00FB0545">
      <w:pPr>
        <w:rPr>
          <w:b/>
          <w:sz w:val="24"/>
        </w:rPr>
      </w:pPr>
      <w:r w:rsidRPr="00326F6C">
        <w:rPr>
          <w:b/>
          <w:sz w:val="24"/>
        </w:rPr>
        <w:lastRenderedPageBreak/>
        <w:t>A2 Fashion Mood Board</w:t>
      </w:r>
    </w:p>
    <w:p w:rsidR="003A7778" w:rsidRDefault="00326F6C">
      <w:r>
        <w:rPr>
          <w:rFonts w:ascii="Calibri" w:hAnsi="Calibri" w:cs="Arial"/>
          <w:b/>
        </w:rPr>
        <w:t>ELIGIBILITY</w:t>
      </w:r>
      <w:r>
        <w:rPr>
          <w:rFonts w:ascii="Calibri" w:hAnsi="Calibri" w:cs="Arial"/>
        </w:rPr>
        <w:t xml:space="preserve"> - Competitors must be 26 years of age or under on 1 September 2011</w:t>
      </w:r>
    </w:p>
    <w:p w:rsidR="00326F6C" w:rsidRDefault="00326F6C" w:rsidP="00326F6C">
      <w:pPr>
        <w:numPr>
          <w:ilvl w:val="0"/>
          <w:numId w:val="7"/>
        </w:numPr>
        <w:spacing w:after="0" w:line="240" w:lineRule="auto"/>
        <w:jc w:val="both"/>
        <w:rPr>
          <w:rFonts w:ascii="Calibri" w:hAnsi="Calibri" w:cs="Calibri"/>
          <w:b/>
        </w:rPr>
      </w:pPr>
      <w:r>
        <w:rPr>
          <w:rFonts w:ascii="Calibri" w:hAnsi="Calibri" w:cs="Calibri"/>
          <w:b/>
        </w:rPr>
        <w:t>PROCEDURE</w:t>
      </w:r>
    </w:p>
    <w:p w:rsidR="00326F6C" w:rsidRDefault="00326F6C" w:rsidP="00326F6C">
      <w:pPr>
        <w:ind w:left="360"/>
        <w:jc w:val="both"/>
        <w:rPr>
          <w:rFonts w:ascii="Calibri" w:hAnsi="Calibri" w:cs="Calibri"/>
        </w:rPr>
      </w:pPr>
      <w:r>
        <w:rPr>
          <w:rFonts w:ascii="Calibri" w:hAnsi="Calibri" w:cs="Calibri"/>
          <w:b/>
        </w:rPr>
        <w:t xml:space="preserve">Competitors are required to make a fashion mood board </w:t>
      </w:r>
      <w:r>
        <w:rPr>
          <w:rFonts w:ascii="Calibri" w:hAnsi="Calibri" w:cs="Calibri"/>
        </w:rPr>
        <w:t>depicting the national uniform for an Olympic team - suitable as the national team wear at the opening ceremony parade for the games</w:t>
      </w:r>
      <w:r>
        <w:rPr>
          <w:rFonts w:ascii="Calibri" w:hAnsi="Calibri" w:cs="Calibri"/>
          <w:b/>
        </w:rPr>
        <w:t xml:space="preserve">.  </w:t>
      </w:r>
      <w:r>
        <w:rPr>
          <w:rFonts w:ascii="Calibri" w:hAnsi="Calibri" w:cs="Calibri"/>
        </w:rPr>
        <w:t xml:space="preserve">The design should project </w:t>
      </w:r>
    </w:p>
    <w:p w:rsidR="00326F6C" w:rsidRDefault="00326F6C" w:rsidP="00326F6C">
      <w:pPr>
        <w:numPr>
          <w:ilvl w:val="0"/>
          <w:numId w:val="8"/>
        </w:numPr>
        <w:spacing w:after="0" w:line="240" w:lineRule="auto"/>
        <w:jc w:val="both"/>
        <w:rPr>
          <w:rFonts w:ascii="Calibri" w:hAnsi="Calibri" w:cs="Calibri"/>
        </w:rPr>
      </w:pPr>
      <w:r>
        <w:rPr>
          <w:rFonts w:ascii="Calibri" w:hAnsi="Calibri" w:cs="Calibri"/>
        </w:rPr>
        <w:t>national imagery</w:t>
      </w:r>
    </w:p>
    <w:p w:rsidR="00326F6C" w:rsidRDefault="00326F6C" w:rsidP="00326F6C">
      <w:pPr>
        <w:numPr>
          <w:ilvl w:val="0"/>
          <w:numId w:val="8"/>
        </w:numPr>
        <w:spacing w:after="0" w:line="240" w:lineRule="auto"/>
        <w:jc w:val="both"/>
        <w:rPr>
          <w:rFonts w:ascii="Calibri" w:hAnsi="Calibri" w:cs="Calibri"/>
        </w:rPr>
      </w:pPr>
      <w:r>
        <w:rPr>
          <w:rFonts w:ascii="Calibri" w:hAnsi="Calibri" w:cs="Calibri"/>
        </w:rPr>
        <w:t>a sporting culture</w:t>
      </w:r>
    </w:p>
    <w:p w:rsidR="00326F6C" w:rsidRDefault="00326F6C" w:rsidP="00326F6C">
      <w:pPr>
        <w:numPr>
          <w:ilvl w:val="0"/>
          <w:numId w:val="8"/>
        </w:numPr>
        <w:spacing w:after="0" w:line="240" w:lineRule="auto"/>
        <w:jc w:val="both"/>
        <w:rPr>
          <w:rFonts w:ascii="Calibri" w:hAnsi="Calibri" w:cs="Calibri"/>
        </w:rPr>
      </w:pPr>
      <w:proofErr w:type="gramStart"/>
      <w:r>
        <w:rPr>
          <w:rFonts w:ascii="Calibri" w:hAnsi="Calibri" w:cs="Calibri"/>
        </w:rPr>
        <w:t>and</w:t>
      </w:r>
      <w:proofErr w:type="gramEnd"/>
      <w:r>
        <w:rPr>
          <w:rFonts w:ascii="Calibri" w:hAnsi="Calibri" w:cs="Calibri"/>
        </w:rPr>
        <w:t xml:space="preserve"> fashion.</w:t>
      </w:r>
    </w:p>
    <w:p w:rsidR="00326F6C" w:rsidRPr="00326F6C" w:rsidRDefault="00326F6C" w:rsidP="00326F6C">
      <w:pPr>
        <w:jc w:val="both"/>
        <w:rPr>
          <w:rFonts w:ascii="Calibri" w:hAnsi="Calibri" w:cs="Calibri"/>
          <w:b/>
        </w:rPr>
      </w:pPr>
      <w:r>
        <w:rPr>
          <w:rFonts w:ascii="Calibri" w:hAnsi="Calibri" w:cs="Calibri"/>
        </w:rPr>
        <w:t>Each board should include the following 4 items</w:t>
      </w:r>
      <w:r>
        <w:rPr>
          <w:rFonts w:ascii="Calibri" w:hAnsi="Calibri" w:cs="Arial"/>
        </w:rPr>
        <w:t>:</w:t>
      </w:r>
    </w:p>
    <w:p w:rsidR="00326F6C" w:rsidRDefault="00326F6C" w:rsidP="00326F6C">
      <w:pPr>
        <w:numPr>
          <w:ilvl w:val="0"/>
          <w:numId w:val="9"/>
        </w:numPr>
        <w:spacing w:after="0" w:line="240" w:lineRule="auto"/>
        <w:rPr>
          <w:rFonts w:ascii="Calibri" w:hAnsi="Calibri" w:cs="Arial"/>
        </w:rPr>
      </w:pPr>
      <w:r>
        <w:rPr>
          <w:rFonts w:ascii="Calibri" w:hAnsi="Calibri" w:cs="Arial"/>
        </w:rPr>
        <w:t>A hand drawn picture of the team wear, including colour</w:t>
      </w:r>
    </w:p>
    <w:p w:rsidR="00326F6C" w:rsidRDefault="00326F6C" w:rsidP="00326F6C">
      <w:pPr>
        <w:numPr>
          <w:ilvl w:val="0"/>
          <w:numId w:val="9"/>
        </w:numPr>
        <w:spacing w:after="0" w:line="240" w:lineRule="auto"/>
        <w:rPr>
          <w:rFonts w:ascii="Calibri" w:hAnsi="Calibri" w:cs="Arial"/>
        </w:rPr>
      </w:pPr>
      <w:r>
        <w:rPr>
          <w:rFonts w:ascii="Calibri" w:hAnsi="Calibri" w:cs="Arial"/>
        </w:rPr>
        <w:t>Samples of the materials intended for the team wear</w:t>
      </w:r>
    </w:p>
    <w:p w:rsidR="00326F6C" w:rsidRDefault="00326F6C" w:rsidP="00326F6C">
      <w:pPr>
        <w:numPr>
          <w:ilvl w:val="0"/>
          <w:numId w:val="9"/>
        </w:numPr>
        <w:spacing w:after="0" w:line="240" w:lineRule="auto"/>
        <w:rPr>
          <w:rFonts w:ascii="Calibri" w:hAnsi="Calibri" w:cs="Arial"/>
        </w:rPr>
      </w:pPr>
      <w:r>
        <w:rPr>
          <w:rFonts w:ascii="Calibri" w:hAnsi="Calibri" w:cs="Arial"/>
        </w:rPr>
        <w:t>A computer generated/sourced picture of any accessories</w:t>
      </w:r>
    </w:p>
    <w:p w:rsidR="00326F6C" w:rsidRDefault="00326F6C" w:rsidP="00326F6C">
      <w:pPr>
        <w:numPr>
          <w:ilvl w:val="0"/>
          <w:numId w:val="9"/>
        </w:numPr>
        <w:spacing w:after="0" w:line="240" w:lineRule="auto"/>
        <w:rPr>
          <w:rFonts w:ascii="Calibri" w:hAnsi="Calibri" w:cs="Arial"/>
        </w:rPr>
      </w:pPr>
      <w:r>
        <w:rPr>
          <w:rFonts w:ascii="Calibri" w:hAnsi="Calibri" w:cs="Arial"/>
        </w:rPr>
        <w:t>Summary of the picture to show why and what you have designed, fabric chosen and accessories selected.</w:t>
      </w:r>
    </w:p>
    <w:p w:rsidR="00326F6C" w:rsidRDefault="00326F6C" w:rsidP="00326F6C">
      <w:pPr>
        <w:ind w:left="360" w:firstLine="360"/>
        <w:rPr>
          <w:rFonts w:ascii="Calibri" w:hAnsi="Calibri" w:cs="Arial"/>
        </w:rPr>
      </w:pPr>
    </w:p>
    <w:p w:rsidR="00326F6C" w:rsidRDefault="00326F6C" w:rsidP="00326F6C">
      <w:pPr>
        <w:pStyle w:val="NormalWeb"/>
        <w:spacing w:before="0" w:beforeAutospacing="0" w:after="0" w:afterAutospacing="0"/>
        <w:ind w:firstLine="720"/>
        <w:rPr>
          <w:rFonts w:ascii="Calibri" w:hAnsi="Calibri" w:cs="Arial"/>
          <w:sz w:val="22"/>
          <w:szCs w:val="22"/>
        </w:rPr>
      </w:pPr>
      <w:r>
        <w:rPr>
          <w:rFonts w:ascii="Calibri" w:hAnsi="Calibri" w:cs="Arial"/>
          <w:sz w:val="22"/>
          <w:szCs w:val="22"/>
        </w:rPr>
        <w:t xml:space="preserve">The artwork is to be submitted to the NFYFC two weeks prior to the final. </w:t>
      </w:r>
    </w:p>
    <w:p w:rsidR="00326F6C" w:rsidRDefault="00326F6C" w:rsidP="00326F6C">
      <w:pPr>
        <w:pStyle w:val="NormalWeb"/>
        <w:spacing w:before="0" w:beforeAutospacing="0" w:after="0" w:afterAutospacing="0"/>
        <w:ind w:left="792"/>
        <w:rPr>
          <w:rFonts w:ascii="Calibri" w:hAnsi="Calibri" w:cs="Arial"/>
          <w:sz w:val="22"/>
          <w:szCs w:val="22"/>
        </w:rPr>
      </w:pPr>
    </w:p>
    <w:p w:rsidR="00326F6C" w:rsidRDefault="00326F6C" w:rsidP="00326F6C">
      <w:pPr>
        <w:pStyle w:val="NormalWeb"/>
        <w:spacing w:before="0" w:beforeAutospacing="0" w:after="0" w:afterAutospacing="0"/>
        <w:ind w:left="792"/>
        <w:rPr>
          <w:rFonts w:ascii="Calibri" w:hAnsi="Calibri" w:cs="Arial"/>
          <w:color w:val="000000"/>
          <w:sz w:val="22"/>
          <w:szCs w:val="22"/>
        </w:rPr>
      </w:pPr>
      <w:r>
        <w:rPr>
          <w:rFonts w:ascii="Calibri" w:hAnsi="Calibri" w:cs="Arial"/>
          <w:sz w:val="22"/>
          <w:szCs w:val="22"/>
        </w:rPr>
        <w:t xml:space="preserve">The board must be A2 </w:t>
      </w:r>
      <w:r>
        <w:rPr>
          <w:rFonts w:ascii="Calibri" w:hAnsi="Calibri" w:cs="Arial"/>
          <w:color w:val="000000"/>
          <w:sz w:val="22"/>
          <w:szCs w:val="22"/>
        </w:rPr>
        <w:t>(420 X 594 mm) size only.</w:t>
      </w:r>
    </w:p>
    <w:p w:rsidR="00326F6C" w:rsidRDefault="00326F6C" w:rsidP="00326F6C">
      <w:pPr>
        <w:pStyle w:val="NormalWeb"/>
        <w:spacing w:before="0" w:beforeAutospacing="0" w:after="0" w:afterAutospacing="0"/>
        <w:ind w:left="792"/>
        <w:rPr>
          <w:rFonts w:ascii="Calibri" w:hAnsi="Calibri" w:cs="Arial"/>
          <w:sz w:val="22"/>
          <w:szCs w:val="22"/>
        </w:rPr>
      </w:pPr>
      <w:r>
        <w:rPr>
          <w:rFonts w:ascii="Calibri" w:hAnsi="Calibri" w:cs="Arial"/>
          <w:sz w:val="22"/>
          <w:szCs w:val="22"/>
        </w:rPr>
        <w:t>Foam core board* should be used</w:t>
      </w:r>
    </w:p>
    <w:p w:rsidR="00326F6C" w:rsidRDefault="00326F6C" w:rsidP="00326F6C">
      <w:pPr>
        <w:pStyle w:val="NormalWeb"/>
        <w:spacing w:before="0" w:beforeAutospacing="0" w:after="0" w:afterAutospacing="0"/>
        <w:ind w:left="792"/>
        <w:rPr>
          <w:rFonts w:ascii="Calibri" w:hAnsi="Calibri" w:cs="Arial"/>
          <w:sz w:val="22"/>
          <w:szCs w:val="22"/>
        </w:rPr>
      </w:pPr>
      <w:r>
        <w:rPr>
          <w:rFonts w:ascii="Calibri" w:hAnsi="Calibri" w:cs="Arial"/>
          <w:sz w:val="22"/>
          <w:szCs w:val="22"/>
        </w:rPr>
        <w:t>The exhibit is to be one sided.</w:t>
      </w:r>
    </w:p>
    <w:p w:rsidR="00326F6C" w:rsidRDefault="00326F6C" w:rsidP="00326F6C">
      <w:pPr>
        <w:pStyle w:val="NormalWeb"/>
        <w:spacing w:before="0" w:beforeAutospacing="0" w:after="0" w:afterAutospacing="0"/>
        <w:ind w:left="792"/>
        <w:rPr>
          <w:rFonts w:ascii="Calibri" w:hAnsi="Calibri" w:cs="Arial"/>
          <w:sz w:val="22"/>
          <w:szCs w:val="22"/>
        </w:rPr>
      </w:pPr>
      <w:r>
        <w:rPr>
          <w:rFonts w:ascii="Calibri" w:hAnsi="Calibri" w:cs="Arial"/>
          <w:sz w:val="22"/>
          <w:szCs w:val="22"/>
        </w:rPr>
        <w:t xml:space="preserve">The exhibit may be mounted, but must </w:t>
      </w:r>
      <w:r>
        <w:rPr>
          <w:rFonts w:ascii="Calibri" w:hAnsi="Calibri" w:cs="Arial"/>
          <w:b/>
          <w:sz w:val="22"/>
          <w:szCs w:val="22"/>
        </w:rPr>
        <w:t>not</w:t>
      </w:r>
      <w:r>
        <w:rPr>
          <w:rFonts w:ascii="Calibri" w:hAnsi="Calibri" w:cs="Arial"/>
          <w:sz w:val="22"/>
          <w:szCs w:val="22"/>
        </w:rPr>
        <w:t xml:space="preserve"> be framed.  Entries submitted that are framed will be disqualified and not judged</w:t>
      </w:r>
    </w:p>
    <w:p w:rsidR="00326F6C" w:rsidRDefault="00326F6C" w:rsidP="00326F6C">
      <w:pPr>
        <w:pStyle w:val="NormalWeb"/>
        <w:spacing w:before="0" w:beforeAutospacing="0" w:after="0" w:afterAutospacing="0"/>
        <w:ind w:left="792"/>
        <w:rPr>
          <w:rFonts w:ascii="Calibri" w:hAnsi="Calibri" w:cs="Arial"/>
          <w:sz w:val="22"/>
          <w:szCs w:val="22"/>
        </w:rPr>
      </w:pPr>
      <w:r>
        <w:rPr>
          <w:rFonts w:ascii="Calibri" w:hAnsi="Calibri" w:cs="Arial"/>
          <w:sz w:val="22"/>
          <w:szCs w:val="22"/>
        </w:rPr>
        <w:t xml:space="preserve">The exhibit MUST be labelled on the reverse side with </w:t>
      </w:r>
    </w:p>
    <w:p w:rsidR="00326F6C" w:rsidRDefault="00326F6C" w:rsidP="00326F6C">
      <w:pPr>
        <w:pStyle w:val="NormalWeb"/>
        <w:numPr>
          <w:ilvl w:val="0"/>
          <w:numId w:val="10"/>
        </w:numPr>
        <w:spacing w:before="0" w:beforeAutospacing="0" w:after="0" w:afterAutospacing="0"/>
        <w:rPr>
          <w:rFonts w:ascii="Calibri" w:hAnsi="Calibri" w:cs="Arial"/>
          <w:color w:val="000000"/>
          <w:sz w:val="22"/>
          <w:szCs w:val="22"/>
        </w:rPr>
      </w:pPr>
      <w:r>
        <w:rPr>
          <w:rFonts w:ascii="Calibri" w:hAnsi="Calibri" w:cs="Arial"/>
          <w:color w:val="000000"/>
          <w:sz w:val="22"/>
          <w:szCs w:val="22"/>
        </w:rPr>
        <w:t>County Number</w:t>
      </w:r>
    </w:p>
    <w:p w:rsidR="00326F6C" w:rsidRDefault="00326F6C" w:rsidP="00326F6C">
      <w:pPr>
        <w:pStyle w:val="NormalWeb"/>
        <w:numPr>
          <w:ilvl w:val="0"/>
          <w:numId w:val="10"/>
        </w:numPr>
        <w:spacing w:before="0" w:beforeAutospacing="0" w:after="0" w:afterAutospacing="0"/>
        <w:rPr>
          <w:rFonts w:ascii="Calibri" w:hAnsi="Calibri" w:cs="Arial"/>
          <w:color w:val="000000"/>
          <w:sz w:val="22"/>
          <w:szCs w:val="22"/>
        </w:rPr>
      </w:pPr>
      <w:r>
        <w:rPr>
          <w:rFonts w:ascii="Calibri" w:hAnsi="Calibri" w:cs="Arial"/>
          <w:color w:val="000000"/>
          <w:sz w:val="22"/>
          <w:szCs w:val="22"/>
        </w:rPr>
        <w:t>Name of Competitor</w:t>
      </w:r>
    </w:p>
    <w:p w:rsidR="00326F6C" w:rsidRDefault="00326F6C" w:rsidP="00326F6C">
      <w:pPr>
        <w:pStyle w:val="NormalWeb"/>
        <w:numPr>
          <w:ilvl w:val="0"/>
          <w:numId w:val="10"/>
        </w:numPr>
        <w:spacing w:before="0" w:beforeAutospacing="0" w:after="0" w:afterAutospacing="0"/>
        <w:rPr>
          <w:rFonts w:ascii="Calibri" w:hAnsi="Calibri" w:cs="Arial"/>
          <w:color w:val="000000"/>
          <w:sz w:val="22"/>
          <w:szCs w:val="22"/>
        </w:rPr>
      </w:pPr>
      <w:r>
        <w:rPr>
          <w:rFonts w:ascii="Calibri" w:hAnsi="Calibri" w:cs="Arial"/>
          <w:color w:val="000000"/>
          <w:sz w:val="22"/>
          <w:szCs w:val="22"/>
        </w:rPr>
        <w:t>YFC Club</w:t>
      </w:r>
    </w:p>
    <w:p w:rsidR="00326F6C" w:rsidRDefault="00326F6C" w:rsidP="00326F6C">
      <w:pPr>
        <w:pStyle w:val="NormalWeb"/>
        <w:numPr>
          <w:ilvl w:val="0"/>
          <w:numId w:val="10"/>
        </w:numPr>
        <w:spacing w:before="0" w:beforeAutospacing="0" w:after="0" w:afterAutospacing="0"/>
        <w:rPr>
          <w:rFonts w:ascii="Calibri" w:hAnsi="Calibri" w:cs="Arial"/>
          <w:color w:val="000000"/>
          <w:sz w:val="22"/>
          <w:szCs w:val="22"/>
        </w:rPr>
      </w:pPr>
      <w:r>
        <w:rPr>
          <w:rFonts w:ascii="Calibri" w:hAnsi="Calibri" w:cs="Arial"/>
          <w:color w:val="000000"/>
          <w:sz w:val="22"/>
          <w:szCs w:val="22"/>
        </w:rPr>
        <w:t>County Federation</w:t>
      </w:r>
    </w:p>
    <w:p w:rsidR="00326F6C" w:rsidRDefault="00326F6C" w:rsidP="00326F6C">
      <w:pPr>
        <w:ind w:firstLine="720"/>
        <w:rPr>
          <w:rFonts w:ascii="Calibri" w:hAnsi="Calibri" w:cs="Arial"/>
        </w:rPr>
      </w:pPr>
    </w:p>
    <w:p w:rsidR="00326F6C" w:rsidRDefault="00326F6C" w:rsidP="00326F6C">
      <w:pPr>
        <w:pStyle w:val="NormalWeb"/>
        <w:spacing w:before="0" w:beforeAutospacing="0" w:after="0" w:afterAutospacing="0"/>
        <w:ind w:left="792"/>
        <w:rPr>
          <w:rFonts w:ascii="Calibri" w:hAnsi="Calibri" w:cs="Arial"/>
          <w:sz w:val="22"/>
          <w:szCs w:val="22"/>
        </w:rPr>
      </w:pPr>
      <w:r>
        <w:rPr>
          <w:rFonts w:ascii="Calibri" w:hAnsi="Calibri" w:cs="Arial"/>
          <w:sz w:val="22"/>
          <w:szCs w:val="22"/>
        </w:rPr>
        <w:t xml:space="preserve">* Foam core board (sometimes known as </w:t>
      </w:r>
      <w:proofErr w:type="spellStart"/>
      <w:r>
        <w:rPr>
          <w:rFonts w:ascii="Calibri" w:hAnsi="Calibri"/>
          <w:sz w:val="22"/>
          <w:szCs w:val="22"/>
          <w:lang w:val="en"/>
        </w:rPr>
        <w:t>Foamboard</w:t>
      </w:r>
      <w:proofErr w:type="spellEnd"/>
      <w:r>
        <w:rPr>
          <w:rFonts w:ascii="Calibri" w:hAnsi="Calibri"/>
          <w:sz w:val="22"/>
          <w:szCs w:val="22"/>
          <w:lang w:val="en"/>
        </w:rPr>
        <w:t xml:space="preserve"> Display Board) is readily available from good stationers and art supply retailers)</w:t>
      </w:r>
      <w:r>
        <w:rPr>
          <w:rFonts w:ascii="Calibri" w:hAnsi="Calibri" w:cs="Arial"/>
          <w:sz w:val="22"/>
          <w:szCs w:val="22"/>
        </w:rPr>
        <w:t xml:space="preserve">.  </w:t>
      </w:r>
    </w:p>
    <w:p w:rsidR="00326F6C" w:rsidRDefault="00326F6C" w:rsidP="00326F6C">
      <w:pPr>
        <w:pStyle w:val="NormalWeb"/>
        <w:spacing w:before="0" w:beforeAutospacing="0" w:after="0" w:afterAutospacing="0"/>
        <w:ind w:left="792"/>
        <w:rPr>
          <w:rFonts w:ascii="Calibri" w:hAnsi="Calibri" w:cs="Arial"/>
          <w:sz w:val="22"/>
          <w:szCs w:val="22"/>
        </w:rPr>
      </w:pPr>
    </w:p>
    <w:p w:rsidR="00326F6C" w:rsidRPr="00326F6C" w:rsidRDefault="00326F6C" w:rsidP="00326F6C">
      <w:pPr>
        <w:pStyle w:val="NormalWeb"/>
        <w:spacing w:before="0" w:beforeAutospacing="0" w:after="0" w:afterAutospacing="0"/>
        <w:ind w:left="792"/>
        <w:rPr>
          <w:rFonts w:ascii="Calibri" w:hAnsi="Calibri" w:cs="Arial"/>
          <w:b/>
          <w:sz w:val="28"/>
          <w:szCs w:val="22"/>
        </w:rPr>
      </w:pPr>
      <w:r w:rsidRPr="00326F6C">
        <w:rPr>
          <w:rFonts w:ascii="Calibri" w:hAnsi="Calibri" w:cs="Arial"/>
          <w:b/>
          <w:sz w:val="28"/>
          <w:szCs w:val="22"/>
        </w:rPr>
        <w:t>Scale of marks.</w:t>
      </w:r>
    </w:p>
    <w:p w:rsidR="00326F6C" w:rsidRDefault="00326F6C" w:rsidP="00326F6C">
      <w:pPr>
        <w:pStyle w:val="NormalWeb"/>
        <w:spacing w:before="0" w:beforeAutospacing="0" w:after="0" w:afterAutospacing="0"/>
        <w:ind w:left="792"/>
        <w:rPr>
          <w:rFonts w:ascii="Calibri" w:hAnsi="Calibri" w:cs="Arial"/>
          <w:sz w:val="22"/>
          <w:szCs w:val="22"/>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787"/>
      </w:tblGrid>
      <w:tr w:rsidR="00326F6C" w:rsidTr="00326F6C">
        <w:tc>
          <w:tcPr>
            <w:tcW w:w="4261" w:type="dxa"/>
            <w:tcBorders>
              <w:top w:val="single" w:sz="4" w:space="0" w:color="auto"/>
              <w:left w:val="single" w:sz="4" w:space="0" w:color="auto"/>
              <w:bottom w:val="single" w:sz="4" w:space="0" w:color="auto"/>
              <w:right w:val="single" w:sz="4" w:space="0" w:color="auto"/>
            </w:tcBorders>
            <w:hideMark/>
          </w:tcPr>
          <w:p w:rsidR="00326F6C" w:rsidRDefault="00326F6C">
            <w:pPr>
              <w:rPr>
                <w:rFonts w:ascii="Calibri" w:eastAsia="Times New Roman" w:hAnsi="Calibri" w:cs="Arial"/>
              </w:rPr>
            </w:pPr>
            <w:r>
              <w:rPr>
                <w:rFonts w:ascii="Calibri" w:hAnsi="Calibri" w:cs="Arial"/>
              </w:rPr>
              <w:t>4 items included in board</w:t>
            </w:r>
          </w:p>
        </w:tc>
        <w:tc>
          <w:tcPr>
            <w:tcW w:w="1787" w:type="dxa"/>
            <w:tcBorders>
              <w:top w:val="single" w:sz="4" w:space="0" w:color="auto"/>
              <w:left w:val="single" w:sz="4" w:space="0" w:color="auto"/>
              <w:bottom w:val="single" w:sz="4" w:space="0" w:color="auto"/>
              <w:right w:val="single" w:sz="4" w:space="0" w:color="auto"/>
            </w:tcBorders>
            <w:hideMark/>
          </w:tcPr>
          <w:p w:rsidR="00326F6C" w:rsidRDefault="00326F6C">
            <w:pPr>
              <w:jc w:val="right"/>
              <w:rPr>
                <w:rFonts w:ascii="Calibri" w:eastAsia="Times New Roman" w:hAnsi="Calibri" w:cs="Arial"/>
              </w:rPr>
            </w:pPr>
            <w:r>
              <w:rPr>
                <w:rFonts w:ascii="Calibri" w:hAnsi="Calibri" w:cs="Arial"/>
              </w:rPr>
              <w:t>100</w:t>
            </w:r>
          </w:p>
        </w:tc>
      </w:tr>
      <w:tr w:rsidR="00326F6C" w:rsidTr="00326F6C">
        <w:tc>
          <w:tcPr>
            <w:tcW w:w="4261" w:type="dxa"/>
            <w:tcBorders>
              <w:top w:val="single" w:sz="4" w:space="0" w:color="auto"/>
              <w:left w:val="single" w:sz="4" w:space="0" w:color="auto"/>
              <w:bottom w:val="single" w:sz="4" w:space="0" w:color="auto"/>
              <w:right w:val="single" w:sz="4" w:space="0" w:color="auto"/>
            </w:tcBorders>
            <w:hideMark/>
          </w:tcPr>
          <w:p w:rsidR="00326F6C" w:rsidRDefault="00326F6C">
            <w:pPr>
              <w:rPr>
                <w:rFonts w:ascii="Calibri" w:eastAsia="Times New Roman" w:hAnsi="Calibri" w:cs="Arial"/>
              </w:rPr>
            </w:pPr>
            <w:r>
              <w:rPr>
                <w:rFonts w:ascii="Calibri" w:hAnsi="Calibri" w:cs="Arial"/>
              </w:rPr>
              <w:t>Originality of design</w:t>
            </w:r>
          </w:p>
        </w:tc>
        <w:tc>
          <w:tcPr>
            <w:tcW w:w="1787" w:type="dxa"/>
            <w:tcBorders>
              <w:top w:val="single" w:sz="4" w:space="0" w:color="auto"/>
              <w:left w:val="single" w:sz="4" w:space="0" w:color="auto"/>
              <w:bottom w:val="single" w:sz="4" w:space="0" w:color="auto"/>
              <w:right w:val="single" w:sz="4" w:space="0" w:color="auto"/>
            </w:tcBorders>
            <w:hideMark/>
          </w:tcPr>
          <w:p w:rsidR="00326F6C" w:rsidRDefault="00326F6C">
            <w:pPr>
              <w:jc w:val="right"/>
              <w:rPr>
                <w:rFonts w:ascii="Calibri" w:eastAsia="Times New Roman" w:hAnsi="Calibri" w:cs="Arial"/>
              </w:rPr>
            </w:pPr>
            <w:r>
              <w:rPr>
                <w:rFonts w:ascii="Calibri" w:hAnsi="Calibri" w:cs="Arial"/>
              </w:rPr>
              <w:t>30</w:t>
            </w:r>
          </w:p>
        </w:tc>
      </w:tr>
      <w:tr w:rsidR="00326F6C" w:rsidTr="00326F6C">
        <w:tc>
          <w:tcPr>
            <w:tcW w:w="4261" w:type="dxa"/>
            <w:tcBorders>
              <w:top w:val="single" w:sz="4" w:space="0" w:color="auto"/>
              <w:left w:val="single" w:sz="4" w:space="0" w:color="auto"/>
              <w:bottom w:val="single" w:sz="4" w:space="0" w:color="auto"/>
              <w:right w:val="single" w:sz="4" w:space="0" w:color="auto"/>
            </w:tcBorders>
            <w:hideMark/>
          </w:tcPr>
          <w:p w:rsidR="00326F6C" w:rsidRDefault="00326F6C">
            <w:pPr>
              <w:rPr>
                <w:rFonts w:ascii="Calibri" w:eastAsia="Times New Roman" w:hAnsi="Calibri" w:cs="Arial"/>
              </w:rPr>
            </w:pPr>
            <w:r>
              <w:rPr>
                <w:rFonts w:ascii="Calibri" w:hAnsi="Calibri" w:cs="Arial"/>
              </w:rPr>
              <w:t>Relevance to theme of Olympics</w:t>
            </w:r>
          </w:p>
        </w:tc>
        <w:tc>
          <w:tcPr>
            <w:tcW w:w="1787" w:type="dxa"/>
            <w:tcBorders>
              <w:top w:val="single" w:sz="4" w:space="0" w:color="auto"/>
              <w:left w:val="single" w:sz="4" w:space="0" w:color="auto"/>
              <w:bottom w:val="single" w:sz="4" w:space="0" w:color="auto"/>
              <w:right w:val="single" w:sz="4" w:space="0" w:color="auto"/>
            </w:tcBorders>
            <w:hideMark/>
          </w:tcPr>
          <w:p w:rsidR="00326F6C" w:rsidRDefault="00326F6C">
            <w:pPr>
              <w:jc w:val="right"/>
              <w:rPr>
                <w:rFonts w:ascii="Calibri" w:eastAsia="Times New Roman" w:hAnsi="Calibri" w:cs="Arial"/>
              </w:rPr>
            </w:pPr>
            <w:r>
              <w:rPr>
                <w:rFonts w:ascii="Calibri" w:hAnsi="Calibri" w:cs="Arial"/>
              </w:rPr>
              <w:t>20</w:t>
            </w:r>
          </w:p>
        </w:tc>
      </w:tr>
      <w:tr w:rsidR="00326F6C" w:rsidTr="00326F6C">
        <w:tc>
          <w:tcPr>
            <w:tcW w:w="4261" w:type="dxa"/>
            <w:tcBorders>
              <w:top w:val="single" w:sz="4" w:space="0" w:color="auto"/>
              <w:left w:val="single" w:sz="4" w:space="0" w:color="auto"/>
              <w:bottom w:val="single" w:sz="4" w:space="0" w:color="auto"/>
              <w:right w:val="single" w:sz="4" w:space="0" w:color="auto"/>
            </w:tcBorders>
            <w:hideMark/>
          </w:tcPr>
          <w:p w:rsidR="00326F6C" w:rsidRDefault="00326F6C">
            <w:pPr>
              <w:rPr>
                <w:rFonts w:ascii="Calibri" w:eastAsia="Times New Roman" w:hAnsi="Calibri" w:cs="Arial"/>
              </w:rPr>
            </w:pPr>
            <w:r>
              <w:rPr>
                <w:rFonts w:ascii="Calibri" w:hAnsi="Calibri" w:cs="Arial"/>
              </w:rPr>
              <w:t>Overall attractiveness of board</w:t>
            </w:r>
          </w:p>
        </w:tc>
        <w:tc>
          <w:tcPr>
            <w:tcW w:w="1787" w:type="dxa"/>
            <w:tcBorders>
              <w:top w:val="single" w:sz="4" w:space="0" w:color="auto"/>
              <w:left w:val="single" w:sz="4" w:space="0" w:color="auto"/>
              <w:bottom w:val="single" w:sz="4" w:space="0" w:color="auto"/>
              <w:right w:val="single" w:sz="4" w:space="0" w:color="auto"/>
            </w:tcBorders>
            <w:hideMark/>
          </w:tcPr>
          <w:p w:rsidR="00326F6C" w:rsidRDefault="00326F6C">
            <w:pPr>
              <w:jc w:val="right"/>
              <w:rPr>
                <w:rFonts w:ascii="Calibri" w:eastAsia="Times New Roman" w:hAnsi="Calibri" w:cs="Arial"/>
              </w:rPr>
            </w:pPr>
            <w:r>
              <w:rPr>
                <w:rFonts w:ascii="Calibri" w:hAnsi="Calibri" w:cs="Arial"/>
              </w:rPr>
              <w:t>50</w:t>
            </w:r>
          </w:p>
        </w:tc>
      </w:tr>
      <w:tr w:rsidR="00326F6C" w:rsidTr="00326F6C">
        <w:tc>
          <w:tcPr>
            <w:tcW w:w="4261" w:type="dxa"/>
            <w:tcBorders>
              <w:top w:val="single" w:sz="4" w:space="0" w:color="auto"/>
              <w:left w:val="single" w:sz="4" w:space="0" w:color="auto"/>
              <w:bottom w:val="single" w:sz="4" w:space="0" w:color="auto"/>
              <w:right w:val="single" w:sz="4" w:space="0" w:color="auto"/>
            </w:tcBorders>
            <w:hideMark/>
          </w:tcPr>
          <w:p w:rsidR="00326F6C" w:rsidRDefault="00326F6C">
            <w:pPr>
              <w:rPr>
                <w:rFonts w:ascii="Calibri" w:eastAsia="Times New Roman" w:hAnsi="Calibri" w:cs="Arial"/>
              </w:rPr>
            </w:pPr>
            <w:r>
              <w:rPr>
                <w:rFonts w:ascii="Calibri" w:hAnsi="Calibri" w:cs="Arial"/>
              </w:rPr>
              <w:t>Total per exhibit</w:t>
            </w:r>
          </w:p>
        </w:tc>
        <w:tc>
          <w:tcPr>
            <w:tcW w:w="1787" w:type="dxa"/>
            <w:tcBorders>
              <w:top w:val="single" w:sz="4" w:space="0" w:color="auto"/>
              <w:left w:val="single" w:sz="4" w:space="0" w:color="auto"/>
              <w:bottom w:val="single" w:sz="4" w:space="0" w:color="auto"/>
              <w:right w:val="single" w:sz="4" w:space="0" w:color="auto"/>
            </w:tcBorders>
            <w:hideMark/>
          </w:tcPr>
          <w:p w:rsidR="00326F6C" w:rsidRDefault="00326F6C">
            <w:pPr>
              <w:jc w:val="right"/>
              <w:rPr>
                <w:rFonts w:ascii="Calibri" w:eastAsia="Times New Roman" w:hAnsi="Calibri" w:cs="Arial"/>
              </w:rPr>
            </w:pPr>
            <w:r>
              <w:rPr>
                <w:rFonts w:ascii="Calibri" w:hAnsi="Calibri" w:cs="Arial"/>
              </w:rPr>
              <w:t>200</w:t>
            </w:r>
          </w:p>
        </w:tc>
      </w:tr>
    </w:tbl>
    <w:p w:rsidR="00326F6C" w:rsidRDefault="00326F6C"/>
    <w:p w:rsidR="00FB0545" w:rsidRPr="002D674F" w:rsidRDefault="00FB0545">
      <w:pPr>
        <w:rPr>
          <w:b/>
          <w:sz w:val="24"/>
        </w:rPr>
      </w:pPr>
      <w:r w:rsidRPr="002D674F">
        <w:rPr>
          <w:b/>
          <w:sz w:val="24"/>
        </w:rPr>
        <w:t>The Cube</w:t>
      </w:r>
    </w:p>
    <w:p w:rsidR="002D674F" w:rsidRDefault="002D674F">
      <w:pPr>
        <w:rPr>
          <w:rFonts w:ascii="Verdana" w:hAnsi="Verdana"/>
        </w:rPr>
      </w:pPr>
      <w:r w:rsidRPr="002D674F">
        <w:rPr>
          <w:rFonts w:ascii="Verdana" w:hAnsi="Verdana"/>
          <w:b/>
        </w:rPr>
        <w:t>ELIGIBILITY</w:t>
      </w:r>
      <w:r w:rsidRPr="00273A85">
        <w:rPr>
          <w:rFonts w:ascii="Verdana" w:hAnsi="Verdana"/>
        </w:rPr>
        <w:t xml:space="preserve"> – The team may consist of up to 5 members, all of whom must be 26 years of age or under on 1 September 2011</w:t>
      </w:r>
      <w:r>
        <w:rPr>
          <w:rFonts w:ascii="Verdana" w:hAnsi="Verdana"/>
        </w:rPr>
        <w:t>.</w:t>
      </w:r>
    </w:p>
    <w:p w:rsidR="002D674F" w:rsidRPr="007A36A2" w:rsidRDefault="002D674F" w:rsidP="002D674F">
      <w:pPr>
        <w:rPr>
          <w:rFonts w:ascii="Verdana" w:hAnsi="Verdana"/>
        </w:rPr>
      </w:pPr>
      <w:r w:rsidRPr="002D674F">
        <w:rPr>
          <w:rFonts w:ascii="Verdana" w:hAnsi="Verdana"/>
          <w:b/>
        </w:rPr>
        <w:t>PROCEDURE</w:t>
      </w:r>
      <w:r w:rsidRPr="007A36A2">
        <w:rPr>
          <w:rFonts w:ascii="Verdana" w:hAnsi="Verdana"/>
        </w:rPr>
        <w:t xml:space="preserve"> - Each Exhibit to depict the theme of “Olympics”.  Each whole Exhibit to have a MAXIMUM WIDTH of 1 metre at any given point and a MAXIMUM DEPTH of 1 metre and MAXIMUM HEIGHT of 1 metre.  Any exhibit exceeding the maximum measurements will be disqualified.  The measurement will be taken from outside the square.  Each exhibit to include the followin</w:t>
      </w:r>
      <w:r>
        <w:rPr>
          <w:rFonts w:ascii="Verdana" w:hAnsi="Verdana"/>
        </w:rPr>
        <w:t>g 5 items related to the theme:</w:t>
      </w:r>
    </w:p>
    <w:p w:rsidR="002D674F" w:rsidRPr="007A36A2" w:rsidRDefault="002D674F" w:rsidP="002D674F">
      <w:pPr>
        <w:numPr>
          <w:ilvl w:val="0"/>
          <w:numId w:val="1"/>
        </w:numPr>
        <w:spacing w:after="0" w:line="240" w:lineRule="auto"/>
        <w:ind w:left="494" w:hanging="426"/>
        <w:rPr>
          <w:rFonts w:ascii="Verdana" w:hAnsi="Verdana"/>
        </w:rPr>
      </w:pPr>
      <w:r w:rsidRPr="007A36A2">
        <w:rPr>
          <w:rFonts w:ascii="Verdana" w:hAnsi="Verdana"/>
        </w:rPr>
        <w:t xml:space="preserve">Design and make an Olympic Medal </w:t>
      </w:r>
      <w:proofErr w:type="spellStart"/>
      <w:proofErr w:type="gramStart"/>
      <w:r w:rsidRPr="007A36A2">
        <w:rPr>
          <w:rFonts w:ascii="Verdana" w:hAnsi="Verdana"/>
        </w:rPr>
        <w:t>inc</w:t>
      </w:r>
      <w:proofErr w:type="spellEnd"/>
      <w:proofErr w:type="gramEnd"/>
      <w:r w:rsidRPr="007A36A2">
        <w:rPr>
          <w:rFonts w:ascii="Verdana" w:hAnsi="Verdana"/>
        </w:rPr>
        <w:t xml:space="preserve"> Ribbon using any medium – suitable to be presented to a winning </w:t>
      </w:r>
      <w:proofErr w:type="spellStart"/>
      <w:r w:rsidRPr="007A36A2">
        <w:rPr>
          <w:rFonts w:ascii="Verdana" w:hAnsi="Verdana"/>
        </w:rPr>
        <w:t>athelete</w:t>
      </w:r>
      <w:proofErr w:type="spellEnd"/>
      <w:r w:rsidRPr="007A36A2">
        <w:rPr>
          <w:rFonts w:ascii="Verdana" w:hAnsi="Verdana"/>
        </w:rPr>
        <w:t xml:space="preserve">. Any Olympic sport may be depicted </w:t>
      </w:r>
    </w:p>
    <w:p w:rsidR="002D674F" w:rsidRPr="007A36A2" w:rsidRDefault="002D674F" w:rsidP="002D674F">
      <w:pPr>
        <w:numPr>
          <w:ilvl w:val="0"/>
          <w:numId w:val="1"/>
        </w:numPr>
        <w:spacing w:after="0" w:line="240" w:lineRule="auto"/>
        <w:ind w:left="494" w:hanging="426"/>
        <w:rPr>
          <w:rFonts w:ascii="Verdana" w:hAnsi="Verdana"/>
        </w:rPr>
      </w:pPr>
      <w:r w:rsidRPr="007A36A2">
        <w:rPr>
          <w:rFonts w:ascii="Verdana" w:hAnsi="Verdana"/>
        </w:rPr>
        <w:t xml:space="preserve">A Collage using Wool to depict an Olympic Sport – any medium may be used in the collage but the predominate medium must be wool (yarn or fleece – natural or dyed) </w:t>
      </w:r>
    </w:p>
    <w:p w:rsidR="002D674F" w:rsidRPr="007A36A2" w:rsidRDefault="002D674F" w:rsidP="002D674F">
      <w:pPr>
        <w:numPr>
          <w:ilvl w:val="0"/>
          <w:numId w:val="1"/>
        </w:numPr>
        <w:spacing w:after="0" w:line="240" w:lineRule="auto"/>
        <w:ind w:left="494" w:hanging="426"/>
        <w:rPr>
          <w:rFonts w:ascii="Verdana" w:hAnsi="Verdana"/>
        </w:rPr>
      </w:pPr>
      <w:r w:rsidRPr="007A36A2">
        <w:rPr>
          <w:rFonts w:ascii="Verdana" w:hAnsi="Verdana"/>
        </w:rPr>
        <w:t>To Make a new Olympic Mascot – any materials may be used</w:t>
      </w:r>
    </w:p>
    <w:p w:rsidR="002D674F" w:rsidRPr="007A36A2" w:rsidRDefault="002D674F" w:rsidP="002D674F">
      <w:pPr>
        <w:numPr>
          <w:ilvl w:val="0"/>
          <w:numId w:val="1"/>
        </w:numPr>
        <w:spacing w:after="0" w:line="240" w:lineRule="auto"/>
        <w:ind w:left="494" w:hanging="426"/>
        <w:rPr>
          <w:rFonts w:ascii="Verdana" w:hAnsi="Verdana"/>
        </w:rPr>
      </w:pPr>
      <w:r w:rsidRPr="007A36A2">
        <w:rPr>
          <w:rFonts w:ascii="Verdana" w:hAnsi="Verdana"/>
        </w:rPr>
        <w:t xml:space="preserve">A floral </w:t>
      </w:r>
      <w:proofErr w:type="spellStart"/>
      <w:r w:rsidRPr="007A36A2">
        <w:rPr>
          <w:rFonts w:ascii="Verdana" w:hAnsi="Verdana"/>
        </w:rPr>
        <w:t>Arangement</w:t>
      </w:r>
      <w:proofErr w:type="spellEnd"/>
      <w:r w:rsidRPr="007A36A2">
        <w:rPr>
          <w:rFonts w:ascii="Verdana" w:hAnsi="Verdana"/>
        </w:rPr>
        <w:t xml:space="preserve"> to depict the Olympic Torch – any size and dimension to compliment the overall exhibit – within the overall space allowed.</w:t>
      </w:r>
    </w:p>
    <w:p w:rsidR="002D674F" w:rsidRPr="007A36A2" w:rsidRDefault="002D674F" w:rsidP="002D674F">
      <w:pPr>
        <w:numPr>
          <w:ilvl w:val="0"/>
          <w:numId w:val="1"/>
        </w:numPr>
        <w:spacing w:after="0" w:line="240" w:lineRule="auto"/>
        <w:ind w:left="494" w:hanging="426"/>
        <w:rPr>
          <w:rFonts w:ascii="Verdana" w:hAnsi="Verdana"/>
        </w:rPr>
      </w:pPr>
      <w:r w:rsidRPr="007A36A2">
        <w:rPr>
          <w:rFonts w:ascii="Verdana" w:hAnsi="Verdana"/>
        </w:rPr>
        <w:t>A Decorated Cake (Dummy Cakes can be used) – to depict an Olympic sport – any size of cake and it may square or round.</w:t>
      </w:r>
    </w:p>
    <w:p w:rsidR="002D674F" w:rsidRPr="007A36A2" w:rsidRDefault="002D674F" w:rsidP="002D674F">
      <w:pPr>
        <w:ind w:left="494"/>
        <w:rPr>
          <w:rFonts w:ascii="Verdana" w:hAnsi="Verdana"/>
        </w:rPr>
      </w:pPr>
    </w:p>
    <w:p w:rsidR="002D674F" w:rsidRPr="007A36A2" w:rsidRDefault="002D674F" w:rsidP="002D674F">
      <w:pPr>
        <w:rPr>
          <w:rFonts w:ascii="Verdana" w:hAnsi="Verdana"/>
        </w:rPr>
      </w:pPr>
      <w:r w:rsidRPr="007A36A2">
        <w:rPr>
          <w:rFonts w:ascii="Verdana" w:hAnsi="Verdana"/>
        </w:rPr>
        <w:t>The exhibit must have 3 walls. No material of any kind should be exceed or run over the external walls i.e. the top edges of the side and back walls of the exhibit must be free of all materials, except paint.</w:t>
      </w:r>
    </w:p>
    <w:p w:rsidR="002D674F" w:rsidRPr="007A36A2" w:rsidRDefault="002D674F" w:rsidP="002D674F">
      <w:pPr>
        <w:rPr>
          <w:rFonts w:ascii="Verdana" w:hAnsi="Verdana"/>
        </w:rPr>
      </w:pPr>
      <w:r w:rsidRPr="007A36A2">
        <w:rPr>
          <w:rFonts w:ascii="Verdana" w:hAnsi="Verdana"/>
        </w:rPr>
        <w:t xml:space="preserve">The outside walls of the exhibit may be painted a colour to compliment the overall exhibit.  The </w:t>
      </w:r>
      <w:proofErr w:type="spellStart"/>
      <w:r w:rsidRPr="007A36A2">
        <w:rPr>
          <w:rFonts w:ascii="Verdana" w:hAnsi="Verdana"/>
        </w:rPr>
        <w:t>externall</w:t>
      </w:r>
      <w:proofErr w:type="spellEnd"/>
      <w:r w:rsidRPr="007A36A2">
        <w:rPr>
          <w:rFonts w:ascii="Verdana" w:hAnsi="Verdana"/>
        </w:rPr>
        <w:t xml:space="preserve"> walls of the exhibit will not be marked.</w:t>
      </w:r>
    </w:p>
    <w:p w:rsidR="002D674F" w:rsidRPr="007A36A2" w:rsidRDefault="002D674F" w:rsidP="002D674F">
      <w:pPr>
        <w:rPr>
          <w:rFonts w:ascii="Verdana" w:hAnsi="Verdana"/>
        </w:rPr>
      </w:pPr>
      <w:r w:rsidRPr="007A36A2">
        <w:rPr>
          <w:rFonts w:ascii="Verdana" w:hAnsi="Verdana"/>
        </w:rPr>
        <w:t>The exhibits will be displayed on trestle tables.</w:t>
      </w:r>
    </w:p>
    <w:p w:rsidR="002D674F" w:rsidRDefault="002D674F" w:rsidP="002D674F">
      <w:pPr>
        <w:spacing w:after="0"/>
        <w:rPr>
          <w:rFonts w:ascii="Verdana" w:hAnsi="Verdana"/>
        </w:rPr>
      </w:pPr>
    </w:p>
    <w:p w:rsidR="002D674F" w:rsidRDefault="002D674F" w:rsidP="002D674F">
      <w:pPr>
        <w:spacing w:after="0"/>
        <w:rPr>
          <w:rFonts w:ascii="Verdana" w:hAnsi="Verdana"/>
        </w:rPr>
      </w:pPr>
    </w:p>
    <w:p w:rsidR="002D674F" w:rsidRDefault="002D674F" w:rsidP="002D674F">
      <w:pPr>
        <w:spacing w:after="0"/>
        <w:rPr>
          <w:rFonts w:ascii="Verdana" w:hAnsi="Verdana"/>
        </w:rPr>
      </w:pPr>
    </w:p>
    <w:p w:rsidR="002D674F" w:rsidRDefault="002D674F" w:rsidP="002D674F">
      <w:pPr>
        <w:spacing w:after="0"/>
        <w:rPr>
          <w:rFonts w:ascii="Verdana" w:hAnsi="Verdana"/>
        </w:rPr>
      </w:pPr>
    </w:p>
    <w:p w:rsidR="002D674F" w:rsidRPr="007A36A2" w:rsidRDefault="002D674F" w:rsidP="002D674F">
      <w:pPr>
        <w:spacing w:after="0"/>
        <w:rPr>
          <w:rFonts w:ascii="Verdana" w:hAnsi="Verdana"/>
        </w:rPr>
      </w:pPr>
      <w:r w:rsidRPr="007A36A2">
        <w:rPr>
          <w:rFonts w:ascii="Verdana" w:hAnsi="Verdana"/>
        </w:rPr>
        <w:t xml:space="preserve">SCALE OF MARKS – </w:t>
      </w:r>
    </w:p>
    <w:p w:rsidR="002D674F" w:rsidRPr="007A36A2" w:rsidRDefault="002D674F" w:rsidP="002D674F">
      <w:pPr>
        <w:spacing w:after="0"/>
        <w:rPr>
          <w:rFonts w:ascii="Verdana" w:hAnsi="Verdana"/>
        </w:rPr>
      </w:pPr>
      <w:r w:rsidRPr="007A36A2">
        <w:rPr>
          <w:rFonts w:ascii="Verdana" w:hAnsi="Verdana"/>
        </w:rPr>
        <w:t>Crafts Olympic medal</w:t>
      </w:r>
      <w:r w:rsidRPr="007A36A2">
        <w:rPr>
          <w:rFonts w:ascii="Verdana" w:hAnsi="Verdana"/>
        </w:rPr>
        <w:tab/>
      </w:r>
      <w:r w:rsidRPr="007A36A2">
        <w:rPr>
          <w:rFonts w:ascii="Verdana" w:hAnsi="Verdana"/>
        </w:rPr>
        <w:tab/>
      </w:r>
      <w:r w:rsidRPr="007A36A2">
        <w:rPr>
          <w:rFonts w:ascii="Verdana" w:hAnsi="Verdana"/>
        </w:rPr>
        <w:tab/>
        <w:t>50</w:t>
      </w:r>
    </w:p>
    <w:p w:rsidR="002D674F" w:rsidRPr="007A36A2" w:rsidRDefault="002D674F" w:rsidP="002D674F">
      <w:pPr>
        <w:spacing w:after="0"/>
        <w:rPr>
          <w:rFonts w:ascii="Verdana" w:hAnsi="Verdana"/>
        </w:rPr>
      </w:pPr>
      <w:r w:rsidRPr="007A36A2">
        <w:rPr>
          <w:rFonts w:ascii="Verdana" w:hAnsi="Verdana"/>
        </w:rPr>
        <w:t>Collage</w:t>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t>50</w:t>
      </w:r>
    </w:p>
    <w:p w:rsidR="002D674F" w:rsidRPr="007A36A2" w:rsidRDefault="002D674F" w:rsidP="002D674F">
      <w:pPr>
        <w:spacing w:after="0"/>
        <w:rPr>
          <w:rFonts w:ascii="Verdana" w:hAnsi="Verdana"/>
        </w:rPr>
      </w:pPr>
      <w:r w:rsidRPr="007A36A2">
        <w:rPr>
          <w:rFonts w:ascii="Verdana" w:hAnsi="Verdana"/>
        </w:rPr>
        <w:t>Mascot</w:t>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t>50</w:t>
      </w:r>
    </w:p>
    <w:p w:rsidR="002D674F" w:rsidRPr="007A36A2" w:rsidRDefault="002D674F" w:rsidP="002D674F">
      <w:pPr>
        <w:spacing w:after="0"/>
        <w:rPr>
          <w:rFonts w:ascii="Verdana" w:hAnsi="Verdana"/>
        </w:rPr>
      </w:pPr>
      <w:r w:rsidRPr="007A36A2">
        <w:rPr>
          <w:rFonts w:ascii="Verdana" w:hAnsi="Verdana"/>
        </w:rPr>
        <w:t>Floral arrangements</w:t>
      </w:r>
      <w:r w:rsidRPr="007A36A2">
        <w:rPr>
          <w:rFonts w:ascii="Verdana" w:hAnsi="Verdana"/>
        </w:rPr>
        <w:tab/>
      </w:r>
      <w:r w:rsidRPr="007A36A2">
        <w:rPr>
          <w:rFonts w:ascii="Verdana" w:hAnsi="Verdana"/>
        </w:rPr>
        <w:tab/>
      </w:r>
      <w:r w:rsidRPr="007A36A2">
        <w:rPr>
          <w:rFonts w:ascii="Verdana" w:hAnsi="Verdana"/>
        </w:rPr>
        <w:tab/>
        <w:t>50</w:t>
      </w:r>
    </w:p>
    <w:p w:rsidR="002D674F" w:rsidRPr="007A36A2" w:rsidRDefault="002D674F" w:rsidP="002D674F">
      <w:pPr>
        <w:spacing w:after="0"/>
        <w:rPr>
          <w:rFonts w:ascii="Verdana" w:hAnsi="Verdana"/>
        </w:rPr>
      </w:pPr>
      <w:r w:rsidRPr="007A36A2">
        <w:rPr>
          <w:rFonts w:ascii="Verdana" w:hAnsi="Verdana"/>
        </w:rPr>
        <w:t>Decorated cake</w:t>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t>50</w:t>
      </w:r>
    </w:p>
    <w:p w:rsidR="002D674F" w:rsidRPr="007A36A2" w:rsidRDefault="002D674F" w:rsidP="002D674F">
      <w:pPr>
        <w:spacing w:after="0"/>
        <w:rPr>
          <w:rFonts w:ascii="Verdana" w:hAnsi="Verdana"/>
        </w:rPr>
      </w:pPr>
      <w:r w:rsidRPr="007A36A2">
        <w:rPr>
          <w:rFonts w:ascii="Verdana" w:hAnsi="Verdana"/>
        </w:rPr>
        <w:t>Attractiveness</w:t>
      </w:r>
      <w:r w:rsidRPr="007A36A2">
        <w:rPr>
          <w:rFonts w:ascii="Verdana" w:hAnsi="Verdana"/>
        </w:rPr>
        <w:t xml:space="preserve"> of exhibit</w:t>
      </w:r>
      <w:r w:rsidRPr="007A36A2">
        <w:rPr>
          <w:rFonts w:ascii="Verdana" w:hAnsi="Verdana"/>
        </w:rPr>
        <w:tab/>
      </w:r>
      <w:r w:rsidRPr="007A36A2">
        <w:rPr>
          <w:rFonts w:ascii="Verdana" w:hAnsi="Verdana"/>
        </w:rPr>
        <w:tab/>
      </w:r>
      <w:r w:rsidRPr="007A36A2">
        <w:rPr>
          <w:rFonts w:ascii="Verdana" w:hAnsi="Verdana"/>
        </w:rPr>
        <w:tab/>
        <w:t>100</w:t>
      </w:r>
    </w:p>
    <w:p w:rsidR="002D674F" w:rsidRPr="007A36A2" w:rsidRDefault="002D674F" w:rsidP="002D674F">
      <w:pPr>
        <w:spacing w:after="0"/>
        <w:rPr>
          <w:rFonts w:ascii="Verdana" w:hAnsi="Verdana"/>
        </w:rPr>
      </w:pPr>
      <w:r w:rsidRPr="007A36A2">
        <w:rPr>
          <w:rFonts w:ascii="Verdana" w:hAnsi="Verdana"/>
        </w:rPr>
        <w:t>Originality</w:t>
      </w:r>
      <w:r w:rsidRPr="007A36A2">
        <w:rPr>
          <w:rFonts w:ascii="Verdana" w:hAnsi="Verdana"/>
        </w:rPr>
        <w:t xml:space="preserve"> and ingenuity</w:t>
      </w:r>
      <w:r w:rsidRPr="007A36A2">
        <w:rPr>
          <w:rFonts w:ascii="Verdana" w:hAnsi="Verdana"/>
        </w:rPr>
        <w:tab/>
      </w:r>
      <w:r w:rsidRPr="007A36A2">
        <w:rPr>
          <w:rFonts w:ascii="Verdana" w:hAnsi="Verdana"/>
        </w:rPr>
        <w:tab/>
      </w:r>
      <w:r w:rsidRPr="007A36A2">
        <w:rPr>
          <w:rFonts w:ascii="Verdana" w:hAnsi="Verdana"/>
        </w:rPr>
        <w:tab/>
        <w:t>100</w:t>
      </w:r>
    </w:p>
    <w:p w:rsidR="002D674F" w:rsidRPr="007A36A2" w:rsidRDefault="002D674F" w:rsidP="002D674F">
      <w:pPr>
        <w:spacing w:after="0"/>
        <w:rPr>
          <w:rFonts w:ascii="Verdana" w:hAnsi="Verdana"/>
        </w:rPr>
      </w:pPr>
      <w:r w:rsidRPr="007A36A2">
        <w:rPr>
          <w:rFonts w:ascii="Verdana" w:hAnsi="Verdana"/>
        </w:rPr>
        <w:t>Relevant to theme</w:t>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t>50</w:t>
      </w:r>
    </w:p>
    <w:p w:rsidR="002D674F" w:rsidRPr="007A36A2" w:rsidRDefault="002D674F" w:rsidP="002D674F">
      <w:pPr>
        <w:spacing w:after="0"/>
        <w:rPr>
          <w:rFonts w:ascii="Verdana" w:hAnsi="Verdana"/>
        </w:rPr>
      </w:pPr>
    </w:p>
    <w:p w:rsidR="002D674F" w:rsidRPr="007A36A2" w:rsidRDefault="002D674F" w:rsidP="002D674F">
      <w:pPr>
        <w:spacing w:after="0"/>
        <w:rPr>
          <w:rFonts w:ascii="Verdana" w:hAnsi="Verdana"/>
        </w:rPr>
      </w:pPr>
      <w:r w:rsidRPr="007A36A2">
        <w:rPr>
          <w:rFonts w:ascii="Verdana" w:hAnsi="Verdana"/>
        </w:rPr>
        <w:t>Total</w:t>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r>
      <w:r w:rsidRPr="007A36A2">
        <w:rPr>
          <w:rFonts w:ascii="Verdana" w:hAnsi="Verdana"/>
        </w:rPr>
        <w:tab/>
        <w:t>500</w:t>
      </w:r>
    </w:p>
    <w:p w:rsidR="002D674F" w:rsidRDefault="002D674F"/>
    <w:p w:rsidR="00383BFD" w:rsidRDefault="00383BFD"/>
    <w:p w:rsidR="002E4C1C" w:rsidRDefault="00FB0545">
      <w:pPr>
        <w:rPr>
          <w:b/>
          <w:sz w:val="28"/>
        </w:rPr>
      </w:pPr>
      <w:r w:rsidRPr="002E4C1C">
        <w:rPr>
          <w:b/>
          <w:sz w:val="32"/>
        </w:rPr>
        <w:t>Fencing</w:t>
      </w:r>
      <w:r w:rsidR="002D674F">
        <w:rPr>
          <w:b/>
          <w:sz w:val="28"/>
        </w:rPr>
        <w:t xml:space="preserve">  </w:t>
      </w:r>
    </w:p>
    <w:p w:rsidR="00FB0545" w:rsidRPr="002D674F" w:rsidRDefault="002D674F">
      <w:pPr>
        <w:rPr>
          <w:b/>
          <w:sz w:val="28"/>
        </w:rPr>
      </w:pPr>
      <w:r>
        <w:rPr>
          <w:b/>
          <w:sz w:val="28"/>
        </w:rPr>
        <w:t xml:space="preserve">(Clubs will be charged for timber unless sponsorship has been found) </w:t>
      </w:r>
    </w:p>
    <w:p w:rsidR="002D674F" w:rsidRDefault="002D674F">
      <w:pPr>
        <w:rPr>
          <w:rFonts w:ascii="Verdana" w:hAnsi="Verdana"/>
        </w:rPr>
      </w:pPr>
      <w:r w:rsidRPr="00273A85">
        <w:rPr>
          <w:rFonts w:ascii="Verdana" w:hAnsi="Verdana"/>
        </w:rPr>
        <w:t>A team shall consist of three members, one member shall be 21 years of age or under on 1 September 2011 and two members shall be 26 years of age or under on 1 September 2011</w:t>
      </w:r>
      <w:r>
        <w:rPr>
          <w:rFonts w:ascii="Verdana" w:hAnsi="Verdana"/>
        </w:rPr>
        <w:t>.</w:t>
      </w:r>
    </w:p>
    <w:p w:rsidR="002D674F" w:rsidRDefault="002D674F" w:rsidP="002D674F">
      <w:pPr>
        <w:spacing w:after="0"/>
        <w:rPr>
          <w:rFonts w:ascii="Verdana" w:hAnsi="Verdana"/>
          <w:b/>
          <w:caps/>
        </w:rPr>
      </w:pPr>
      <w:r w:rsidRPr="002D674F">
        <w:rPr>
          <w:rFonts w:ascii="Verdana" w:hAnsi="Verdana"/>
          <w:b/>
          <w:caps/>
        </w:rPr>
        <w:t xml:space="preserve">Procudure </w:t>
      </w:r>
    </w:p>
    <w:p w:rsidR="002D674F" w:rsidRPr="002D674F" w:rsidRDefault="002D674F" w:rsidP="002D674F">
      <w:pPr>
        <w:spacing w:after="0"/>
        <w:rPr>
          <w:rFonts w:ascii="Verdana" w:hAnsi="Verdana"/>
          <w:b/>
          <w:caps/>
        </w:rPr>
      </w:pPr>
      <w:r w:rsidRPr="00273A85">
        <w:rPr>
          <w:rFonts w:ascii="Verdana" w:hAnsi="Verdana"/>
        </w:rPr>
        <w:t xml:space="preserve">The team will be required to erect a 15m straight run of </w:t>
      </w:r>
      <w:proofErr w:type="spellStart"/>
      <w:r w:rsidRPr="00273A85">
        <w:rPr>
          <w:rFonts w:ascii="Verdana" w:hAnsi="Verdana"/>
        </w:rPr>
        <w:t>stockproof</w:t>
      </w:r>
      <w:proofErr w:type="spellEnd"/>
      <w:r w:rsidRPr="00273A85">
        <w:rPr>
          <w:rFonts w:ascii="Verdana" w:hAnsi="Verdana"/>
        </w:rPr>
        <w:t xml:space="preserve"> fence with two strands of barbed wire above with a </w:t>
      </w:r>
      <w:proofErr w:type="spellStart"/>
      <w:r w:rsidRPr="00273A85">
        <w:rPr>
          <w:rFonts w:ascii="Verdana" w:hAnsi="Verdana"/>
        </w:rPr>
        <w:t>stile</w:t>
      </w:r>
      <w:proofErr w:type="spellEnd"/>
      <w:r w:rsidRPr="00273A85">
        <w:rPr>
          <w:rFonts w:ascii="Verdana" w:hAnsi="Verdana"/>
        </w:rPr>
        <w:t xml:space="preserve"> at the end.  The stock net is to be joined midway off the straight run.   The barbed wire does not need to be joined.  </w:t>
      </w:r>
    </w:p>
    <w:p w:rsidR="002D674F" w:rsidRPr="00273A85" w:rsidRDefault="002D674F" w:rsidP="002D674F">
      <w:pPr>
        <w:spacing w:after="0"/>
        <w:rPr>
          <w:rFonts w:ascii="Verdana" w:hAnsi="Verdana"/>
        </w:rPr>
      </w:pPr>
      <w:r w:rsidRPr="00273A85">
        <w:rPr>
          <w:rFonts w:ascii="Verdana" w:hAnsi="Verdana"/>
        </w:rPr>
        <w:t>The stile is to be made from the items supplied and will be placed at the end of fence.</w:t>
      </w:r>
    </w:p>
    <w:p w:rsidR="002D674F" w:rsidRPr="00273A85" w:rsidRDefault="002D674F" w:rsidP="002D674F">
      <w:pPr>
        <w:rPr>
          <w:rFonts w:ascii="Verdana" w:hAnsi="Verdana"/>
        </w:rPr>
      </w:pPr>
    </w:p>
    <w:p w:rsidR="002D674F" w:rsidRPr="00273A85" w:rsidRDefault="002D674F" w:rsidP="002D674F">
      <w:pPr>
        <w:spacing w:after="0"/>
        <w:rPr>
          <w:rFonts w:ascii="Verdana" w:hAnsi="Verdana"/>
        </w:rPr>
      </w:pPr>
      <w:r>
        <w:rPr>
          <w:rFonts w:ascii="Verdana" w:hAnsi="Verdana"/>
          <w:noProof/>
          <w:lang w:eastAsia="en-GB"/>
        </w:rPr>
        <w:drawing>
          <wp:inline distT="0" distB="0" distL="0" distR="0" wp14:anchorId="4658D1CD" wp14:editId="587588E7">
            <wp:extent cx="3009900" cy="457200"/>
            <wp:effectExtent l="0" t="0" r="0" b="0"/>
            <wp:docPr id="1" name="Picture 1" descr="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900" cy="457200"/>
                    </a:xfrm>
                    <a:prstGeom prst="rect">
                      <a:avLst/>
                    </a:prstGeom>
                    <a:noFill/>
                    <a:ln>
                      <a:noFill/>
                    </a:ln>
                  </pic:spPr>
                </pic:pic>
              </a:graphicData>
            </a:graphic>
          </wp:inline>
        </w:drawing>
      </w:r>
    </w:p>
    <w:p w:rsidR="002D674F" w:rsidRPr="00273A85" w:rsidRDefault="002D674F" w:rsidP="002D674F">
      <w:pPr>
        <w:spacing w:after="0"/>
        <w:rPr>
          <w:rFonts w:ascii="Verdana" w:hAnsi="Verdana"/>
        </w:rPr>
      </w:pPr>
    </w:p>
    <w:p w:rsidR="002D674F" w:rsidRPr="00273A85" w:rsidRDefault="002D674F" w:rsidP="002D674F">
      <w:pPr>
        <w:spacing w:after="0"/>
        <w:rPr>
          <w:rFonts w:ascii="Verdana" w:hAnsi="Verdana"/>
        </w:rPr>
      </w:pPr>
      <w:r>
        <w:rPr>
          <w:rFonts w:ascii="Verdana" w:hAnsi="Verdana"/>
        </w:rPr>
        <w:t>(</w:t>
      </w:r>
      <w:r w:rsidRPr="00273A85">
        <w:rPr>
          <w:rFonts w:ascii="Verdana" w:hAnsi="Verdana"/>
        </w:rPr>
        <w:t>Diagram is not to scale and is for illustrative purposes only.</w:t>
      </w:r>
      <w:r>
        <w:rPr>
          <w:rFonts w:ascii="Verdana" w:hAnsi="Verdana"/>
        </w:rPr>
        <w:t>)</w:t>
      </w:r>
    </w:p>
    <w:p w:rsidR="002D674F" w:rsidRPr="00273A85" w:rsidRDefault="002D674F" w:rsidP="002D674F">
      <w:pPr>
        <w:rPr>
          <w:rFonts w:ascii="Verdana" w:hAnsi="Verdana"/>
        </w:rPr>
      </w:pPr>
    </w:p>
    <w:p w:rsidR="002D674F" w:rsidRPr="00273A85" w:rsidRDefault="002D674F" w:rsidP="002D674F">
      <w:pPr>
        <w:rPr>
          <w:rFonts w:ascii="Verdana" w:hAnsi="Verdana"/>
        </w:rPr>
      </w:pPr>
      <w:r w:rsidRPr="00273A85">
        <w:rPr>
          <w:rFonts w:ascii="Verdana" w:hAnsi="Verdana"/>
        </w:rPr>
        <w:t>Only the materials supplied by the organisers to be used for the Wales Final (see list of materials below).</w:t>
      </w:r>
    </w:p>
    <w:p w:rsidR="002D674F" w:rsidRPr="00273A85" w:rsidRDefault="002D674F" w:rsidP="002D674F">
      <w:pPr>
        <w:rPr>
          <w:rFonts w:ascii="Verdana" w:hAnsi="Verdana"/>
        </w:rPr>
      </w:pPr>
      <w:r w:rsidRPr="00273A85">
        <w:rPr>
          <w:rFonts w:ascii="Verdana" w:hAnsi="Verdana"/>
        </w:rPr>
        <w:t>Hand tools only will be allowed and the teams themselves must provide these.  No powered tools or chain saws are allowed.</w:t>
      </w:r>
    </w:p>
    <w:p w:rsidR="002D674F" w:rsidRPr="00273A85" w:rsidRDefault="002D674F" w:rsidP="002D674F">
      <w:pPr>
        <w:rPr>
          <w:rFonts w:ascii="Verdana" w:hAnsi="Verdana"/>
        </w:rPr>
      </w:pPr>
      <w:r w:rsidRPr="00273A85">
        <w:rPr>
          <w:rFonts w:ascii="Verdana" w:hAnsi="Verdana"/>
        </w:rPr>
        <w:t>Competitors are not allowed to shorten any of the posts.</w:t>
      </w:r>
    </w:p>
    <w:p w:rsidR="002D674F" w:rsidRPr="00273A85" w:rsidRDefault="002D674F" w:rsidP="002D674F">
      <w:pPr>
        <w:rPr>
          <w:rFonts w:ascii="Verdana" w:hAnsi="Verdana"/>
        </w:rPr>
      </w:pPr>
      <w:r w:rsidRPr="00273A85">
        <w:rPr>
          <w:rFonts w:ascii="Verdana" w:hAnsi="Verdana"/>
        </w:rPr>
        <w:t>The Judge reserves the right to inspect any strut following completion of the task.</w:t>
      </w:r>
    </w:p>
    <w:p w:rsidR="002D674F" w:rsidRPr="00273A85" w:rsidRDefault="002D674F" w:rsidP="002D674F">
      <w:pPr>
        <w:rPr>
          <w:rFonts w:ascii="Verdana" w:hAnsi="Verdana"/>
        </w:rPr>
      </w:pPr>
    </w:p>
    <w:p w:rsidR="002D674F" w:rsidRPr="00273A85" w:rsidRDefault="002D674F" w:rsidP="002D674F">
      <w:pPr>
        <w:rPr>
          <w:rFonts w:ascii="Verdana" w:hAnsi="Verdana"/>
        </w:rPr>
      </w:pPr>
      <w:r w:rsidRPr="00273A85">
        <w:rPr>
          <w:rFonts w:ascii="Verdana" w:hAnsi="Verdana"/>
        </w:rPr>
        <w:t xml:space="preserve">All teams are required to dismantle their fence after the Presentation of Awards.  </w:t>
      </w:r>
    </w:p>
    <w:p w:rsidR="002D674F" w:rsidRPr="00273A85" w:rsidRDefault="002D674F" w:rsidP="002D674F">
      <w:pPr>
        <w:rPr>
          <w:rFonts w:ascii="Verdana" w:hAnsi="Verdana"/>
        </w:rPr>
      </w:pPr>
      <w:r w:rsidRPr="00273A85">
        <w:rPr>
          <w:rFonts w:ascii="Verdana" w:hAnsi="Verdana"/>
        </w:rPr>
        <w:t>Clearing the ground – teams are required to clear away all debris and any off-cuts of wire etc. should not be put down the postholes. Receptacles will be provided for this purpose.  Soil will be available to make the ground good.</w:t>
      </w:r>
    </w:p>
    <w:p w:rsidR="002D674F" w:rsidRPr="00273A85" w:rsidRDefault="002D674F" w:rsidP="002D674F">
      <w:pPr>
        <w:rPr>
          <w:rFonts w:ascii="Verdana" w:hAnsi="Verdana"/>
        </w:rPr>
      </w:pPr>
      <w:r w:rsidRPr="00273A85">
        <w:rPr>
          <w:rFonts w:ascii="Verdana" w:hAnsi="Verdana"/>
        </w:rPr>
        <w:t>The Judge’s decision will be final.</w:t>
      </w:r>
    </w:p>
    <w:p w:rsidR="002D674F" w:rsidRPr="00273A85" w:rsidRDefault="002D674F" w:rsidP="002D674F">
      <w:pPr>
        <w:rPr>
          <w:rFonts w:ascii="Verdana" w:hAnsi="Verdana"/>
        </w:rPr>
      </w:pPr>
      <w:r w:rsidRPr="00273A85">
        <w:rPr>
          <w:rFonts w:ascii="Verdana" w:hAnsi="Verdana"/>
        </w:rPr>
        <w:t>In the Final competition, Wales YFC will supply the following fencing materials:</w:t>
      </w:r>
    </w:p>
    <w:p w:rsidR="002D674F" w:rsidRPr="00273A85" w:rsidRDefault="002D674F" w:rsidP="002D674F">
      <w:pPr>
        <w:rPr>
          <w:rFonts w:ascii="Verdana" w:hAnsi="Verdana"/>
        </w:rPr>
      </w:pP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 xml:space="preserve">2 No. 7’ x 6” – 7” round Strainers </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2 No. 8’ x 3” – 4” round Struts</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4 No. 5’6” x 3” – 4” round Intermediates</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17m C8.80.15 Stock Netting</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34m Mild Steel Barbed Wire</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1 No. 9’ x 4” x 4” square Post</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2 No. 12’ x 4” x 2” Rails</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1 No. 3’ x 6” x 2” (Stile step)</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1 No. 6’ x 6” x 3” (Stile legs)</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Nails</w:t>
      </w:r>
    </w:p>
    <w:p w:rsidR="002D674F" w:rsidRPr="00273A85" w:rsidRDefault="002D674F" w:rsidP="002D674F">
      <w:pPr>
        <w:numPr>
          <w:ilvl w:val="0"/>
          <w:numId w:val="2"/>
        </w:numPr>
        <w:spacing w:after="0" w:line="240" w:lineRule="auto"/>
        <w:rPr>
          <w:rFonts w:ascii="Verdana" w:hAnsi="Verdana"/>
        </w:rPr>
      </w:pPr>
      <w:r w:rsidRPr="00273A85">
        <w:rPr>
          <w:rFonts w:ascii="Verdana" w:hAnsi="Verdana"/>
        </w:rPr>
        <w:t>Staples</w:t>
      </w:r>
    </w:p>
    <w:p w:rsidR="002D674F" w:rsidRPr="00273A85" w:rsidRDefault="002D674F" w:rsidP="002D674F">
      <w:pPr>
        <w:rPr>
          <w:rFonts w:ascii="Verdana" w:hAnsi="Verdana"/>
        </w:rPr>
      </w:pPr>
    </w:p>
    <w:p w:rsidR="002D674F" w:rsidRPr="00273A85" w:rsidRDefault="002D674F" w:rsidP="002D674F">
      <w:pPr>
        <w:rPr>
          <w:rFonts w:ascii="Verdana" w:hAnsi="Verdana"/>
        </w:rPr>
      </w:pPr>
      <w:r w:rsidRPr="00273A85">
        <w:rPr>
          <w:rFonts w:ascii="Verdana" w:hAnsi="Verdana"/>
        </w:rPr>
        <w:t xml:space="preserve">Items f to </w:t>
      </w:r>
      <w:proofErr w:type="spellStart"/>
      <w:r w:rsidRPr="00273A85">
        <w:rPr>
          <w:rFonts w:ascii="Verdana" w:hAnsi="Verdana"/>
        </w:rPr>
        <w:t>i</w:t>
      </w:r>
      <w:proofErr w:type="spellEnd"/>
      <w:r w:rsidRPr="00273A85">
        <w:rPr>
          <w:rFonts w:ascii="Verdana" w:hAnsi="Verdana"/>
        </w:rPr>
        <w:t xml:space="preserve"> are to be used on the stile only </w:t>
      </w:r>
    </w:p>
    <w:p w:rsidR="002D674F" w:rsidRPr="00273A85" w:rsidRDefault="002D674F" w:rsidP="002D674F">
      <w:pPr>
        <w:rPr>
          <w:rFonts w:ascii="Verdana" w:hAnsi="Verdana"/>
        </w:rPr>
      </w:pPr>
      <w:r w:rsidRPr="00273A85">
        <w:rPr>
          <w:rFonts w:ascii="Verdana" w:hAnsi="Verdana"/>
        </w:rPr>
        <w:t xml:space="preserve">Items g and </w:t>
      </w:r>
      <w:proofErr w:type="spellStart"/>
      <w:r w:rsidRPr="00273A85">
        <w:rPr>
          <w:rFonts w:ascii="Verdana" w:hAnsi="Verdana"/>
        </w:rPr>
        <w:t>i</w:t>
      </w:r>
      <w:proofErr w:type="spellEnd"/>
      <w:r w:rsidRPr="00273A85">
        <w:rPr>
          <w:rFonts w:ascii="Verdana" w:hAnsi="Verdana"/>
        </w:rPr>
        <w:t xml:space="preserve"> – are to be cut by the </w:t>
      </w:r>
      <w:proofErr w:type="spellStart"/>
      <w:r w:rsidRPr="00273A85">
        <w:rPr>
          <w:rFonts w:ascii="Verdana" w:hAnsi="Verdana"/>
        </w:rPr>
        <w:t>competitiors</w:t>
      </w:r>
      <w:proofErr w:type="spellEnd"/>
      <w:r w:rsidRPr="00273A85">
        <w:rPr>
          <w:rFonts w:ascii="Verdana" w:hAnsi="Verdana"/>
        </w:rPr>
        <w:t xml:space="preserve"> to suit the stile</w:t>
      </w:r>
    </w:p>
    <w:p w:rsidR="00363D8B" w:rsidRPr="00273A85" w:rsidRDefault="00363D8B" w:rsidP="00363D8B">
      <w:pPr>
        <w:rPr>
          <w:rFonts w:ascii="Verdana" w:hAnsi="Verdana"/>
        </w:rPr>
      </w:pPr>
      <w:r w:rsidRPr="00363D8B">
        <w:rPr>
          <w:rFonts w:ascii="Verdana" w:hAnsi="Verdana"/>
          <w:b/>
        </w:rPr>
        <w:t>TIMING</w:t>
      </w:r>
      <w:r w:rsidRPr="00273A85">
        <w:rPr>
          <w:rFonts w:ascii="Verdana" w:hAnsi="Verdana"/>
        </w:rPr>
        <w:t xml:space="preserve"> – </w:t>
      </w:r>
      <w:proofErr w:type="gramStart"/>
      <w:r w:rsidRPr="00273A85">
        <w:rPr>
          <w:rFonts w:ascii="Verdana" w:hAnsi="Verdana"/>
        </w:rPr>
        <w:t>2  hours</w:t>
      </w:r>
      <w:proofErr w:type="gramEnd"/>
      <w:r w:rsidRPr="00273A85">
        <w:rPr>
          <w:rFonts w:ascii="Verdana" w:hAnsi="Verdana"/>
        </w:rPr>
        <w:t xml:space="preserve"> will be allowed.  Time penalties – teams will be encouraged to complete the task but will lose 1 point per minute over the allocated time.</w:t>
      </w:r>
    </w:p>
    <w:p w:rsidR="00363D8B" w:rsidRPr="00273A85" w:rsidRDefault="00363D8B" w:rsidP="00363D8B">
      <w:pPr>
        <w:spacing w:after="0"/>
        <w:rPr>
          <w:rFonts w:ascii="Verdana" w:hAnsi="Verdana"/>
        </w:rPr>
      </w:pPr>
      <w:r w:rsidRPr="00363D8B">
        <w:rPr>
          <w:rFonts w:ascii="Verdana" w:hAnsi="Verdana"/>
          <w:b/>
        </w:rPr>
        <w:t>SCALE OF MARKS</w:t>
      </w:r>
      <w:r w:rsidRPr="00273A85">
        <w:rPr>
          <w:rFonts w:ascii="Verdana" w:hAnsi="Verdana"/>
        </w:rPr>
        <w:t xml:space="preserve"> - </w:t>
      </w:r>
    </w:p>
    <w:p w:rsidR="00363D8B" w:rsidRPr="00273A85" w:rsidRDefault="00363D8B" w:rsidP="00363D8B">
      <w:pPr>
        <w:spacing w:after="0"/>
        <w:rPr>
          <w:rFonts w:ascii="Verdana" w:hAnsi="Verdana"/>
        </w:rPr>
      </w:pPr>
      <w:r w:rsidRPr="00273A85">
        <w:rPr>
          <w:rFonts w:ascii="Verdana" w:hAnsi="Verdana"/>
        </w:rPr>
        <w:t>Fixing straining posts and struts</w:t>
      </w:r>
      <w:r w:rsidRPr="00273A85">
        <w:rPr>
          <w:rFonts w:ascii="Verdana" w:hAnsi="Verdana"/>
        </w:rPr>
        <w:tab/>
      </w:r>
      <w:r w:rsidRPr="00273A85">
        <w:rPr>
          <w:rFonts w:ascii="Verdana" w:hAnsi="Verdana"/>
        </w:rPr>
        <w:tab/>
        <w:t>50</w:t>
      </w:r>
    </w:p>
    <w:p w:rsidR="00363D8B" w:rsidRPr="00273A85" w:rsidRDefault="00363D8B" w:rsidP="00363D8B">
      <w:pPr>
        <w:spacing w:after="0"/>
        <w:rPr>
          <w:rFonts w:ascii="Verdana" w:hAnsi="Verdana"/>
        </w:rPr>
      </w:pPr>
      <w:r w:rsidRPr="00273A85">
        <w:rPr>
          <w:rFonts w:ascii="Verdana" w:hAnsi="Verdana"/>
        </w:rPr>
        <w:t>Intermediate posts</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50</w:t>
      </w:r>
    </w:p>
    <w:p w:rsidR="00363D8B" w:rsidRPr="00273A85" w:rsidRDefault="00363D8B" w:rsidP="00363D8B">
      <w:pPr>
        <w:spacing w:after="0"/>
        <w:rPr>
          <w:rFonts w:ascii="Verdana" w:hAnsi="Verdana"/>
        </w:rPr>
      </w:pPr>
      <w:r w:rsidRPr="00273A85">
        <w:rPr>
          <w:rFonts w:ascii="Verdana" w:hAnsi="Verdana"/>
        </w:rPr>
        <w:t>Fixing, tying and tensioning wire</w:t>
      </w:r>
      <w:r w:rsidRPr="00273A85">
        <w:rPr>
          <w:rFonts w:ascii="Verdana" w:hAnsi="Verdana"/>
        </w:rPr>
        <w:tab/>
        <w:t>70</w:t>
      </w:r>
    </w:p>
    <w:p w:rsidR="00363D8B" w:rsidRPr="00273A85" w:rsidRDefault="00363D8B" w:rsidP="00363D8B">
      <w:pPr>
        <w:spacing w:after="0"/>
        <w:rPr>
          <w:rFonts w:ascii="Verdana" w:hAnsi="Verdana"/>
        </w:rPr>
      </w:pPr>
      <w:r w:rsidRPr="00273A85">
        <w:rPr>
          <w:rFonts w:ascii="Verdana" w:hAnsi="Verdana"/>
        </w:rPr>
        <w:t>Stile</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70</w:t>
      </w:r>
    </w:p>
    <w:p w:rsidR="00363D8B" w:rsidRPr="00273A85" w:rsidRDefault="00363D8B" w:rsidP="00363D8B">
      <w:pPr>
        <w:spacing w:after="0"/>
        <w:rPr>
          <w:rFonts w:ascii="Verdana" w:hAnsi="Verdana"/>
        </w:rPr>
      </w:pPr>
      <w:r w:rsidRPr="00273A85">
        <w:rPr>
          <w:rFonts w:ascii="Verdana" w:hAnsi="Verdana"/>
        </w:rPr>
        <w:t>Overall neatness of finished job</w:t>
      </w:r>
      <w:r w:rsidRPr="00273A85">
        <w:rPr>
          <w:rFonts w:ascii="Verdana" w:hAnsi="Verdana"/>
        </w:rPr>
        <w:tab/>
      </w:r>
      <w:r w:rsidRPr="00273A85">
        <w:rPr>
          <w:rFonts w:ascii="Verdana" w:hAnsi="Verdana"/>
        </w:rPr>
        <w:tab/>
        <w:t>30</w:t>
      </w:r>
    </w:p>
    <w:p w:rsidR="00363D8B" w:rsidRPr="00273A85" w:rsidRDefault="00363D8B" w:rsidP="00363D8B">
      <w:pPr>
        <w:spacing w:after="0"/>
        <w:rPr>
          <w:rFonts w:ascii="Verdana" w:hAnsi="Verdana"/>
        </w:rPr>
      </w:pPr>
      <w:r w:rsidRPr="00273A85">
        <w:rPr>
          <w:rFonts w:ascii="Verdana" w:hAnsi="Verdana"/>
        </w:rPr>
        <w:t>(</w:t>
      </w:r>
      <w:proofErr w:type="gramStart"/>
      <w:r w:rsidRPr="00273A85">
        <w:rPr>
          <w:rFonts w:ascii="Verdana" w:hAnsi="Verdana"/>
        </w:rPr>
        <w:t>only</w:t>
      </w:r>
      <w:proofErr w:type="gramEnd"/>
      <w:r w:rsidRPr="00273A85">
        <w:rPr>
          <w:rFonts w:ascii="Verdana" w:hAnsi="Verdana"/>
        </w:rPr>
        <w:t xml:space="preserve"> applies if teams finish within the time limit).</w:t>
      </w:r>
    </w:p>
    <w:p w:rsidR="00363D8B" w:rsidRDefault="00363D8B" w:rsidP="00363D8B">
      <w:pPr>
        <w:spacing w:after="0"/>
        <w:rPr>
          <w:rFonts w:ascii="Verdana" w:hAnsi="Verdana"/>
        </w:rPr>
      </w:pPr>
      <w:r w:rsidRPr="00273A85">
        <w:rPr>
          <w:rFonts w:ascii="Verdana" w:hAnsi="Verdana"/>
        </w:rPr>
        <w:t>TOTAL</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Pr>
          <w:rFonts w:ascii="Verdana" w:hAnsi="Verdana"/>
        </w:rPr>
        <w:t>270</w:t>
      </w:r>
    </w:p>
    <w:p w:rsidR="00363D8B" w:rsidRPr="00273A85" w:rsidRDefault="00363D8B" w:rsidP="00363D8B">
      <w:pPr>
        <w:spacing w:after="0"/>
        <w:rPr>
          <w:rFonts w:ascii="Verdana" w:hAnsi="Verdana"/>
        </w:rPr>
      </w:pPr>
    </w:p>
    <w:p w:rsidR="002D674F" w:rsidRDefault="00363D8B" w:rsidP="00363D8B">
      <w:pPr>
        <w:rPr>
          <w:rFonts w:ascii="Verdana" w:hAnsi="Verdana"/>
        </w:rPr>
      </w:pPr>
      <w:r w:rsidRPr="00363D8B">
        <w:rPr>
          <w:rFonts w:ascii="Verdana" w:hAnsi="Verdana"/>
          <w:b/>
        </w:rPr>
        <w:t>NB</w:t>
      </w:r>
      <w:r w:rsidRPr="00273A85">
        <w:rPr>
          <w:rFonts w:ascii="Verdana" w:hAnsi="Verdana"/>
        </w:rPr>
        <w:t xml:space="preserve">. The emphasis is on the skills of fence erecting, tying wire, fixing struts and gate </w:t>
      </w:r>
      <w:proofErr w:type="spellStart"/>
      <w:r w:rsidRPr="00273A85">
        <w:rPr>
          <w:rFonts w:ascii="Verdana" w:hAnsi="Verdana"/>
        </w:rPr>
        <w:t>etc</w:t>
      </w:r>
      <w:proofErr w:type="spellEnd"/>
      <w:r w:rsidRPr="00273A85">
        <w:rPr>
          <w:rFonts w:ascii="Verdana" w:hAnsi="Verdana"/>
        </w:rPr>
        <w:t>, not digging holes. Pointed posts will be used to save time and where possible should be knocked in using a fencing bell or drive-all.</w:t>
      </w:r>
    </w:p>
    <w:p w:rsidR="002D674F" w:rsidRDefault="002D674F">
      <w:pPr>
        <w:rPr>
          <w:rFonts w:ascii="Verdana" w:hAnsi="Verdana"/>
        </w:rPr>
      </w:pPr>
    </w:p>
    <w:p w:rsidR="002D674F" w:rsidRDefault="002D674F">
      <w:pPr>
        <w:rPr>
          <w:rFonts w:ascii="Verdana" w:hAnsi="Verdana"/>
        </w:rPr>
      </w:pPr>
    </w:p>
    <w:p w:rsidR="00363D8B" w:rsidRDefault="00363D8B" w:rsidP="00363D8B">
      <w:pPr>
        <w:rPr>
          <w:rFonts w:ascii="Verdana" w:hAnsi="Verdana"/>
        </w:rPr>
      </w:pPr>
    </w:p>
    <w:p w:rsidR="002E4C1C" w:rsidRDefault="002E4C1C" w:rsidP="00363D8B">
      <w:pPr>
        <w:rPr>
          <w:rFonts w:ascii="Trebuchet MS" w:hAnsi="Trebuchet MS"/>
          <w:b/>
        </w:rPr>
      </w:pPr>
    </w:p>
    <w:p w:rsidR="002E4C1C" w:rsidRDefault="002E4C1C" w:rsidP="00363D8B">
      <w:pPr>
        <w:rPr>
          <w:rFonts w:ascii="Trebuchet MS" w:hAnsi="Trebuchet MS"/>
          <w:b/>
        </w:rPr>
      </w:pPr>
    </w:p>
    <w:p w:rsidR="002E4C1C" w:rsidRDefault="002E4C1C" w:rsidP="00363D8B">
      <w:pPr>
        <w:rPr>
          <w:rFonts w:ascii="Trebuchet MS" w:hAnsi="Trebuchet MS"/>
          <w:b/>
        </w:rPr>
      </w:pPr>
    </w:p>
    <w:p w:rsidR="002E4C1C" w:rsidRDefault="002E4C1C" w:rsidP="00363D8B">
      <w:pPr>
        <w:rPr>
          <w:rFonts w:ascii="Trebuchet MS" w:hAnsi="Trebuchet MS"/>
          <w:b/>
        </w:rPr>
      </w:pPr>
    </w:p>
    <w:p w:rsidR="002E4C1C" w:rsidRDefault="002E4C1C" w:rsidP="00363D8B">
      <w:pPr>
        <w:rPr>
          <w:rFonts w:ascii="Trebuchet MS" w:hAnsi="Trebuchet MS"/>
          <w:b/>
        </w:rPr>
      </w:pPr>
    </w:p>
    <w:p w:rsidR="002E4C1C" w:rsidRDefault="002E4C1C" w:rsidP="00363D8B">
      <w:pPr>
        <w:rPr>
          <w:rFonts w:ascii="Trebuchet MS" w:hAnsi="Trebuchet MS"/>
          <w:b/>
        </w:rPr>
      </w:pPr>
    </w:p>
    <w:p w:rsidR="002E4C1C" w:rsidRDefault="002E4C1C" w:rsidP="00363D8B">
      <w:pPr>
        <w:rPr>
          <w:rFonts w:ascii="Trebuchet MS" w:hAnsi="Trebuchet MS"/>
          <w:b/>
        </w:rPr>
      </w:pPr>
    </w:p>
    <w:p w:rsidR="00363D8B" w:rsidRDefault="00363D8B" w:rsidP="00363D8B">
      <w:pPr>
        <w:rPr>
          <w:rFonts w:ascii="Trebuchet MS" w:hAnsi="Trebuchet MS"/>
        </w:rPr>
      </w:pPr>
      <w:r>
        <w:rPr>
          <w:rFonts w:ascii="Trebuchet MS" w:hAnsi="Trebuchet MS"/>
          <w:b/>
        </w:rPr>
        <w:t>COOKERY COMPETITION</w:t>
      </w:r>
      <w:r>
        <w:rPr>
          <w:rFonts w:ascii="Trebuchet MS" w:hAnsi="Trebuchet MS"/>
        </w:rPr>
        <w:t xml:space="preserve"> – 16 YEARS OR UNDER </w:t>
      </w:r>
    </w:p>
    <w:p w:rsidR="00363D8B" w:rsidRDefault="00363D8B" w:rsidP="00363D8B">
      <w:pPr>
        <w:rPr>
          <w:rFonts w:ascii="Trebuchet MS" w:hAnsi="Trebuchet MS"/>
        </w:rPr>
      </w:pPr>
      <w:r>
        <w:rPr>
          <w:rFonts w:ascii="Trebuchet MS" w:hAnsi="Trebuchet MS"/>
          <w:b/>
        </w:rPr>
        <w:t>Theme:</w:t>
      </w:r>
      <w:r>
        <w:rPr>
          <w:rFonts w:ascii="Trebuchet MS" w:hAnsi="Trebuchet MS"/>
        </w:rPr>
        <w:tab/>
        <w:t xml:space="preserve">Welcome </w:t>
      </w:r>
      <w:proofErr w:type="spellStart"/>
      <w:r>
        <w:rPr>
          <w:rFonts w:ascii="Trebuchet MS" w:hAnsi="Trebuchet MS"/>
        </w:rPr>
        <w:t>Canapes</w:t>
      </w:r>
      <w:proofErr w:type="spellEnd"/>
      <w:r>
        <w:rPr>
          <w:rFonts w:ascii="Trebuchet MS" w:hAnsi="Trebuchet MS"/>
        </w:rPr>
        <w:t xml:space="preserve"> and </w:t>
      </w:r>
      <w:proofErr w:type="spellStart"/>
      <w:r>
        <w:rPr>
          <w:rFonts w:ascii="Trebuchet MS" w:hAnsi="Trebuchet MS"/>
        </w:rPr>
        <w:t xml:space="preserve">non </w:t>
      </w:r>
      <w:r>
        <w:rPr>
          <w:rFonts w:ascii="Trebuchet MS" w:hAnsi="Trebuchet MS"/>
        </w:rPr>
        <w:tab/>
      </w:r>
      <w:r>
        <w:rPr>
          <w:rFonts w:ascii="Trebuchet MS" w:hAnsi="Trebuchet MS"/>
        </w:rPr>
        <w:tab/>
        <w:t>alcoholic</w:t>
      </w:r>
      <w:proofErr w:type="spellEnd"/>
      <w:r>
        <w:rPr>
          <w:rFonts w:ascii="Trebuchet MS" w:hAnsi="Trebuchet MS"/>
        </w:rPr>
        <w:t xml:space="preserve"> drink.  </w:t>
      </w:r>
    </w:p>
    <w:p w:rsidR="00363D8B" w:rsidRDefault="00363D8B" w:rsidP="00363D8B">
      <w:pPr>
        <w:rPr>
          <w:rFonts w:ascii="Trebuchet MS" w:hAnsi="Trebuchet MS"/>
          <w:b/>
        </w:rPr>
      </w:pPr>
      <w:r>
        <w:rPr>
          <w:rFonts w:ascii="Trebuchet MS" w:hAnsi="Trebuchet MS"/>
          <w:b/>
        </w:rPr>
        <w:t>Team:</w:t>
      </w:r>
      <w:r>
        <w:rPr>
          <w:rFonts w:ascii="Trebuchet MS" w:hAnsi="Trebuchet MS"/>
          <w:b/>
        </w:rPr>
        <w:tab/>
      </w:r>
      <w:r>
        <w:rPr>
          <w:rFonts w:ascii="Trebuchet MS" w:hAnsi="Trebuchet MS"/>
          <w:b/>
        </w:rPr>
        <w:tab/>
      </w:r>
    </w:p>
    <w:p w:rsidR="00363D8B" w:rsidRDefault="00363D8B" w:rsidP="00363D8B">
      <w:pPr>
        <w:rPr>
          <w:rFonts w:ascii="Trebuchet MS" w:hAnsi="Trebuchet MS"/>
        </w:rPr>
      </w:pPr>
      <w:r>
        <w:rPr>
          <w:rFonts w:ascii="Trebuchet MS" w:hAnsi="Trebuchet MS"/>
        </w:rPr>
        <w:t>Two member’s one male and one female (16 years of age or under)</w:t>
      </w:r>
    </w:p>
    <w:p w:rsidR="00363D8B" w:rsidRDefault="00363D8B" w:rsidP="00363D8B">
      <w:pPr>
        <w:rPr>
          <w:rFonts w:ascii="Trebuchet MS" w:hAnsi="Trebuchet MS"/>
          <w:b/>
        </w:rPr>
      </w:pPr>
      <w:r>
        <w:rPr>
          <w:rFonts w:ascii="Trebuchet MS" w:hAnsi="Trebuchet MS"/>
          <w:b/>
        </w:rPr>
        <w:t>Task:</w:t>
      </w:r>
      <w:r>
        <w:rPr>
          <w:rFonts w:ascii="Trebuchet MS" w:hAnsi="Trebuchet MS"/>
          <w:b/>
        </w:rPr>
        <w:tab/>
      </w:r>
    </w:p>
    <w:p w:rsidR="00363D8B" w:rsidRDefault="00363D8B" w:rsidP="00363D8B">
      <w:pPr>
        <w:rPr>
          <w:rFonts w:ascii="Trebuchet MS" w:hAnsi="Trebuchet MS"/>
          <w:b/>
        </w:rPr>
      </w:pPr>
      <w:r>
        <w:rPr>
          <w:rFonts w:ascii="Trebuchet MS" w:hAnsi="Trebuchet MS"/>
        </w:rPr>
        <w:t xml:space="preserve">To prepare a selection of canapés and a homemade non-alcoholic drink suitable for a wedding reception, costs must not exceed £20 in total.  The amount of food should be enough for the bride and groom.  </w:t>
      </w:r>
    </w:p>
    <w:p w:rsidR="00363D8B" w:rsidRDefault="00363D8B" w:rsidP="00363D8B">
      <w:pPr>
        <w:rPr>
          <w:rFonts w:ascii="Trebuchet MS" w:hAnsi="Trebuchet MS"/>
          <w:b/>
        </w:rPr>
      </w:pPr>
      <w:r>
        <w:rPr>
          <w:rFonts w:ascii="Trebuchet MS" w:hAnsi="Trebuchet MS"/>
          <w:b/>
        </w:rPr>
        <w:t>Equipment:</w:t>
      </w:r>
      <w:r>
        <w:rPr>
          <w:rFonts w:ascii="Trebuchet MS" w:hAnsi="Trebuchet MS"/>
          <w:b/>
        </w:rPr>
        <w:tab/>
      </w:r>
    </w:p>
    <w:p w:rsidR="00363D8B" w:rsidRDefault="00363D8B" w:rsidP="00363D8B">
      <w:pPr>
        <w:rPr>
          <w:rFonts w:ascii="Trebuchet MS" w:hAnsi="Trebuchet MS"/>
        </w:rPr>
      </w:pPr>
      <w:r>
        <w:rPr>
          <w:rFonts w:ascii="Trebuchet MS" w:hAnsi="Trebuchet MS"/>
        </w:rPr>
        <w:t xml:space="preserve">A small electric cooker will be available per team (competitors to use the cooker provided) which is operated as follows: Grill plus small ring or oven plus small ring or two rings only. A 13 amp socket will be available for any appliances that competitors may wish to use, such as a mixer, liquidiser, etc.  </w:t>
      </w:r>
    </w:p>
    <w:p w:rsidR="00363D8B" w:rsidRDefault="00363D8B" w:rsidP="00363D8B">
      <w:pPr>
        <w:rPr>
          <w:rFonts w:ascii="Trebuchet MS" w:hAnsi="Trebuchet MS"/>
          <w:b/>
        </w:rPr>
      </w:pPr>
      <w:r>
        <w:rPr>
          <w:rFonts w:ascii="Trebuchet MS" w:hAnsi="Trebuchet MS"/>
          <w:b/>
        </w:rPr>
        <w:t>Time:</w:t>
      </w:r>
      <w:r>
        <w:rPr>
          <w:rFonts w:ascii="Trebuchet MS" w:hAnsi="Trebuchet MS"/>
          <w:b/>
        </w:rPr>
        <w:tab/>
      </w:r>
      <w:r>
        <w:rPr>
          <w:rFonts w:ascii="Trebuchet MS" w:hAnsi="Trebuchet MS"/>
          <w:b/>
        </w:rPr>
        <w:tab/>
      </w:r>
    </w:p>
    <w:p w:rsidR="00363D8B" w:rsidRDefault="00363D8B" w:rsidP="00363D8B">
      <w:pPr>
        <w:rPr>
          <w:rFonts w:ascii="Trebuchet MS" w:hAnsi="Trebuchet MS"/>
        </w:rPr>
      </w:pPr>
      <w:r>
        <w:rPr>
          <w:rFonts w:ascii="Trebuchet MS" w:hAnsi="Trebuchet MS"/>
        </w:rPr>
        <w:t xml:space="preserve">One hour for cooking, to include displaying of meal in the white alcove provided (68.5cm x 68.5cm x 61cm high) (backing material and accessories may be arranged prior to the commencement of the one hour and will be outside of this time). No cooking to be done beforehand, but ingredients may be weighed and vegetables/fruit washed beforehand. Recipes and costing must be presented.   </w:t>
      </w:r>
    </w:p>
    <w:p w:rsidR="00363D8B" w:rsidRDefault="00363D8B" w:rsidP="00363D8B">
      <w:pPr>
        <w:rPr>
          <w:rFonts w:ascii="Trebuchet MS" w:hAnsi="Trebuchet MS"/>
          <w:b/>
        </w:rPr>
      </w:pPr>
      <w:r>
        <w:rPr>
          <w:rFonts w:ascii="Trebuchet MS" w:hAnsi="Trebuchet MS"/>
          <w:b/>
        </w:rPr>
        <w:t xml:space="preserve">Work Space: </w:t>
      </w:r>
      <w:r>
        <w:rPr>
          <w:rFonts w:ascii="Trebuchet MS" w:hAnsi="Trebuchet MS"/>
          <w:b/>
        </w:rPr>
        <w:tab/>
      </w:r>
    </w:p>
    <w:p w:rsidR="00363D8B" w:rsidRDefault="00363D8B" w:rsidP="00363D8B">
      <w:pPr>
        <w:rPr>
          <w:rFonts w:ascii="Trebuchet MS" w:hAnsi="Trebuchet MS"/>
        </w:rPr>
      </w:pPr>
      <w:r>
        <w:rPr>
          <w:rFonts w:ascii="Trebuchet MS" w:hAnsi="Trebuchet MS"/>
        </w:rPr>
        <w:t>One trestle table including cooker space</w:t>
      </w:r>
    </w:p>
    <w:p w:rsidR="00363D8B" w:rsidRDefault="00363D8B" w:rsidP="00363D8B">
      <w:pPr>
        <w:rPr>
          <w:rFonts w:ascii="Trebuchet MS" w:hAnsi="Trebuchet MS"/>
          <w:b/>
        </w:rPr>
      </w:pPr>
      <w:r>
        <w:rPr>
          <w:rFonts w:ascii="Trebuchet MS" w:hAnsi="Trebuchet MS"/>
          <w:b/>
        </w:rPr>
        <w:t>Display:</w:t>
      </w:r>
      <w:r>
        <w:rPr>
          <w:rFonts w:ascii="Trebuchet MS" w:hAnsi="Trebuchet MS"/>
          <w:b/>
        </w:rPr>
        <w:tab/>
      </w:r>
    </w:p>
    <w:p w:rsidR="00363D8B" w:rsidRDefault="00363D8B" w:rsidP="00363D8B">
      <w:pPr>
        <w:rPr>
          <w:rFonts w:ascii="Trebuchet MS" w:hAnsi="Trebuchet MS"/>
        </w:rPr>
      </w:pPr>
      <w:r>
        <w:rPr>
          <w:rFonts w:ascii="Trebuchet MS" w:hAnsi="Trebuchet MS"/>
        </w:rPr>
        <w:t xml:space="preserve">Meal to be displayed in the white alcove provided (68.5cm x 68.5cm x 61cm high) (backing material and accessories may be arranged prior to the commencement of the one hour and will be outside of this time).  All exhibits to be within the alcove size\space including any drapes or lining, in\on serving dishes\containers (competitors to supply).  Accessories that are in harmony with the rest of the exhibit and that are in scale with it and each other, but not dominant, are allowed.  </w:t>
      </w:r>
    </w:p>
    <w:p w:rsidR="00363D8B" w:rsidRDefault="00363D8B" w:rsidP="00363D8B">
      <w:pPr>
        <w:spacing w:after="0"/>
        <w:rPr>
          <w:rFonts w:ascii="Trebuchet MS" w:hAnsi="Trebuchet MS"/>
          <w:b/>
        </w:rPr>
      </w:pPr>
      <w:r>
        <w:rPr>
          <w:rFonts w:ascii="Trebuchet MS" w:hAnsi="Trebuchet MS"/>
          <w:b/>
        </w:rPr>
        <w:t xml:space="preserve">Scoring:  </w:t>
      </w:r>
      <w:r>
        <w:rPr>
          <w:rFonts w:ascii="Trebuchet MS" w:hAnsi="Trebuchet MS"/>
          <w:b/>
        </w:rPr>
        <w:tab/>
      </w:r>
    </w:p>
    <w:p w:rsidR="00363D8B" w:rsidRDefault="00363D8B" w:rsidP="00363D8B">
      <w:pPr>
        <w:spacing w:after="0"/>
        <w:rPr>
          <w:rFonts w:ascii="Trebuchet MS" w:hAnsi="Trebuchet MS"/>
        </w:rPr>
      </w:pPr>
      <w:r>
        <w:rPr>
          <w:rFonts w:ascii="Trebuchet MS" w:hAnsi="Trebuchet MS"/>
        </w:rPr>
        <w:t xml:space="preserve">Previous preparation and </w:t>
      </w:r>
    </w:p>
    <w:p w:rsidR="00363D8B" w:rsidRDefault="00363D8B" w:rsidP="00363D8B">
      <w:pPr>
        <w:spacing w:after="0"/>
        <w:rPr>
          <w:rFonts w:ascii="Trebuchet MS" w:hAnsi="Trebuchet MS"/>
        </w:rPr>
      </w:pPr>
      <w:proofErr w:type="gramStart"/>
      <w:r>
        <w:rPr>
          <w:rFonts w:ascii="Trebuchet MS" w:hAnsi="Trebuchet MS"/>
        </w:rPr>
        <w:t>presentation</w:t>
      </w:r>
      <w:proofErr w:type="gramEnd"/>
      <w:r>
        <w:rPr>
          <w:rFonts w:ascii="Trebuchet MS" w:hAnsi="Trebuchet MS"/>
        </w:rPr>
        <w:t xml:space="preserve"> of table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 xml:space="preserve">5 </w:t>
      </w:r>
    </w:p>
    <w:p w:rsidR="00363D8B" w:rsidRDefault="00363D8B" w:rsidP="00363D8B">
      <w:pPr>
        <w:spacing w:after="0"/>
        <w:rPr>
          <w:rFonts w:ascii="Trebuchet MS" w:hAnsi="Trebuchet MS"/>
        </w:rPr>
      </w:pPr>
      <w:r>
        <w:rPr>
          <w:rFonts w:ascii="Trebuchet MS" w:hAnsi="Trebuchet MS"/>
        </w:rPr>
        <w:t xml:space="preserve">Method of work </w:t>
      </w:r>
      <w:r>
        <w:rPr>
          <w:rFonts w:ascii="Trebuchet MS" w:hAnsi="Trebuchet MS"/>
        </w:rPr>
        <w:tab/>
      </w:r>
      <w:r>
        <w:rPr>
          <w:rFonts w:ascii="Trebuchet MS" w:hAnsi="Trebuchet MS"/>
        </w:rPr>
        <w:tab/>
      </w:r>
      <w:r>
        <w:rPr>
          <w:rFonts w:ascii="Trebuchet MS" w:hAnsi="Trebuchet MS"/>
        </w:rPr>
        <w:tab/>
      </w:r>
      <w:r>
        <w:rPr>
          <w:rFonts w:ascii="Trebuchet MS" w:hAnsi="Trebuchet MS"/>
        </w:rPr>
        <w:tab/>
        <w:t>15</w:t>
      </w:r>
    </w:p>
    <w:p w:rsidR="00363D8B" w:rsidRDefault="00363D8B" w:rsidP="00363D8B">
      <w:pPr>
        <w:spacing w:after="0"/>
        <w:rPr>
          <w:rFonts w:ascii="Trebuchet MS" w:hAnsi="Trebuchet MS"/>
        </w:rPr>
      </w:pPr>
      <w:r>
        <w:rPr>
          <w:rFonts w:ascii="Trebuchet MS" w:hAnsi="Trebuchet MS"/>
        </w:rPr>
        <w:t xml:space="preserve">Originality, Choice of menu </w:t>
      </w:r>
      <w:r>
        <w:rPr>
          <w:rFonts w:ascii="Trebuchet MS" w:hAnsi="Trebuchet MS"/>
        </w:rPr>
        <w:tab/>
      </w:r>
      <w:r>
        <w:rPr>
          <w:rFonts w:ascii="Trebuchet MS" w:hAnsi="Trebuchet MS"/>
        </w:rPr>
        <w:tab/>
      </w:r>
      <w:r>
        <w:rPr>
          <w:rFonts w:ascii="Trebuchet MS" w:hAnsi="Trebuchet MS"/>
        </w:rPr>
        <w:tab/>
      </w:r>
      <w:r>
        <w:rPr>
          <w:rFonts w:ascii="Trebuchet MS" w:hAnsi="Trebuchet MS"/>
        </w:rPr>
        <w:t>15</w:t>
      </w:r>
    </w:p>
    <w:p w:rsidR="00363D8B" w:rsidRDefault="00363D8B" w:rsidP="00363D8B">
      <w:pPr>
        <w:spacing w:after="0"/>
        <w:rPr>
          <w:rFonts w:ascii="Trebuchet MS" w:hAnsi="Trebuchet MS"/>
        </w:rPr>
      </w:pPr>
      <w:r>
        <w:rPr>
          <w:rFonts w:ascii="Trebuchet MS" w:hAnsi="Trebuchet MS"/>
        </w:rPr>
        <w:t xml:space="preserve">Presentation/Display in alcove </w:t>
      </w:r>
      <w:r>
        <w:rPr>
          <w:rFonts w:ascii="Trebuchet MS" w:hAnsi="Trebuchet MS"/>
        </w:rPr>
        <w:tab/>
      </w:r>
      <w:r>
        <w:rPr>
          <w:rFonts w:ascii="Trebuchet MS" w:hAnsi="Trebuchet MS"/>
        </w:rPr>
        <w:tab/>
        <w:t>10</w:t>
      </w:r>
    </w:p>
    <w:p w:rsidR="00363D8B" w:rsidRDefault="00363D8B" w:rsidP="00363D8B">
      <w:pPr>
        <w:spacing w:after="0"/>
        <w:rPr>
          <w:rFonts w:ascii="Trebuchet MS" w:hAnsi="Trebuchet MS"/>
        </w:rPr>
      </w:pPr>
      <w:r>
        <w:rPr>
          <w:rFonts w:ascii="Trebuchet MS" w:hAnsi="Trebuchet MS"/>
        </w:rPr>
        <w:t xml:space="preserve">Finished results of prepared </w:t>
      </w:r>
      <w:proofErr w:type="spellStart"/>
      <w:r>
        <w:rPr>
          <w:rFonts w:ascii="Trebuchet MS" w:hAnsi="Trebuchet MS"/>
        </w:rPr>
        <w:t>canapes</w:t>
      </w:r>
      <w:proofErr w:type="spellEnd"/>
      <w:r>
        <w:rPr>
          <w:rFonts w:ascii="Trebuchet MS" w:hAnsi="Trebuchet MS"/>
        </w:rPr>
        <w:t xml:space="preserve"> (colour/flavour/texture/</w:t>
      </w:r>
      <w:proofErr w:type="spellStart"/>
      <w:r>
        <w:rPr>
          <w:rFonts w:ascii="Trebuchet MS" w:hAnsi="Trebuchet MS"/>
        </w:rPr>
        <w:t>etc</w:t>
      </w:r>
      <w:proofErr w:type="spellEnd"/>
      <w:r>
        <w:rPr>
          <w:rFonts w:ascii="Trebuchet MS" w:hAnsi="Trebuchet MS"/>
        </w:rPr>
        <w:t xml:space="preserve">) </w:t>
      </w:r>
      <w:r>
        <w:rPr>
          <w:rFonts w:ascii="Trebuchet MS" w:hAnsi="Trebuchet MS"/>
        </w:rPr>
        <w:tab/>
      </w:r>
      <w:r>
        <w:rPr>
          <w:rFonts w:ascii="Trebuchet MS" w:hAnsi="Trebuchet MS"/>
        </w:rPr>
        <w:tab/>
        <w:t>40</w:t>
      </w:r>
    </w:p>
    <w:p w:rsidR="00363D8B" w:rsidRDefault="00363D8B" w:rsidP="00363D8B">
      <w:pPr>
        <w:spacing w:after="0"/>
        <w:rPr>
          <w:rFonts w:ascii="Trebuchet MS" w:hAnsi="Trebuchet MS"/>
        </w:rPr>
      </w:pPr>
      <w:proofErr w:type="spellStart"/>
      <w:proofErr w:type="gramStart"/>
      <w:r>
        <w:rPr>
          <w:rFonts w:ascii="Trebuchet MS" w:hAnsi="Trebuchet MS"/>
        </w:rPr>
        <w:t>home</w:t>
      </w:r>
      <w:proofErr w:type="gramEnd"/>
      <w:r>
        <w:rPr>
          <w:rFonts w:ascii="Trebuchet MS" w:hAnsi="Trebuchet MS"/>
        </w:rPr>
        <w:t xml:space="preserve"> made</w:t>
      </w:r>
      <w:proofErr w:type="spellEnd"/>
      <w:r>
        <w:rPr>
          <w:rFonts w:ascii="Trebuchet MS" w:hAnsi="Trebuchet MS"/>
        </w:rPr>
        <w:t xml:space="preserve"> drink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15  </w:t>
      </w:r>
    </w:p>
    <w:p w:rsidR="00363D8B" w:rsidRDefault="00363D8B" w:rsidP="00363D8B">
      <w:pPr>
        <w:rPr>
          <w:rFonts w:ascii="Trebuchet MS" w:hAnsi="Trebuchet MS"/>
        </w:rPr>
      </w:pPr>
      <w:r>
        <w:rPr>
          <w:rFonts w:ascii="Trebuchet MS" w:hAnsi="Trebuchet MS"/>
          <w:u w:val="single"/>
        </w:rPr>
        <w:t>Total</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u w:val="single"/>
        </w:rPr>
        <w:t>100</w:t>
      </w:r>
      <w:r>
        <w:rPr>
          <w:rFonts w:ascii="Trebuchet MS" w:hAnsi="Trebuchet MS"/>
        </w:rPr>
        <w:t xml:space="preserve"> </w:t>
      </w:r>
    </w:p>
    <w:p w:rsidR="00363D8B" w:rsidRPr="00363D8B" w:rsidRDefault="00363D8B" w:rsidP="00363D8B">
      <w:pPr>
        <w:rPr>
          <w:rFonts w:ascii="Trebuchet MS" w:hAnsi="Trebuchet MS"/>
        </w:rPr>
      </w:pPr>
      <w:r w:rsidRPr="00363D8B">
        <w:rPr>
          <w:rFonts w:ascii="Verdana" w:hAnsi="Verdana"/>
          <w:b/>
        </w:rPr>
        <w:t>RWS</w:t>
      </w:r>
      <w:r>
        <w:rPr>
          <w:rFonts w:ascii="Verdana" w:hAnsi="Verdana"/>
          <w:b/>
        </w:rPr>
        <w:t xml:space="preserve"> </w:t>
      </w:r>
      <w:r w:rsidRPr="00363D8B">
        <w:rPr>
          <w:rFonts w:ascii="Verdana" w:hAnsi="Verdana"/>
          <w:b/>
        </w:rPr>
        <w:t>FLORAL</w:t>
      </w:r>
      <w:r>
        <w:rPr>
          <w:rFonts w:ascii="Trebuchet MS" w:hAnsi="Trebuchet MS"/>
          <w:b/>
        </w:rPr>
        <w:t xml:space="preserve"> COMPETITION</w:t>
      </w:r>
      <w:r>
        <w:rPr>
          <w:rFonts w:ascii="Trebuchet MS" w:hAnsi="Trebuchet MS"/>
        </w:rPr>
        <w:t xml:space="preserve"> – 21 YEARS OR UNDER</w:t>
      </w:r>
    </w:p>
    <w:p w:rsidR="00363D8B" w:rsidRDefault="00363D8B" w:rsidP="00363D8B">
      <w:pPr>
        <w:rPr>
          <w:rFonts w:ascii="Trebuchet MS" w:hAnsi="Trebuchet MS"/>
        </w:rPr>
      </w:pPr>
      <w:r>
        <w:rPr>
          <w:rFonts w:ascii="Trebuchet MS" w:hAnsi="Trebuchet MS"/>
          <w:b/>
        </w:rPr>
        <w:t xml:space="preserve">Theme: </w:t>
      </w:r>
      <w:r>
        <w:rPr>
          <w:rFonts w:ascii="Trebuchet MS" w:hAnsi="Trebuchet MS"/>
        </w:rPr>
        <w:tab/>
        <w:t xml:space="preserve">Table Centre Piece </w:t>
      </w:r>
    </w:p>
    <w:p w:rsidR="00363D8B" w:rsidRDefault="00363D8B" w:rsidP="00363D8B">
      <w:pPr>
        <w:rPr>
          <w:rFonts w:ascii="Trebuchet MS" w:hAnsi="Trebuchet MS"/>
          <w:b/>
        </w:rPr>
      </w:pPr>
      <w:r>
        <w:rPr>
          <w:rFonts w:ascii="Trebuchet MS" w:hAnsi="Trebuchet MS"/>
          <w:b/>
        </w:rPr>
        <w:t>Team:</w:t>
      </w:r>
      <w:r>
        <w:rPr>
          <w:rFonts w:ascii="Trebuchet MS" w:hAnsi="Trebuchet MS"/>
          <w:b/>
        </w:rPr>
        <w:tab/>
      </w:r>
    </w:p>
    <w:p w:rsidR="00363D8B" w:rsidRDefault="00363D8B" w:rsidP="00363D8B">
      <w:pPr>
        <w:rPr>
          <w:rFonts w:ascii="Trebuchet MS" w:hAnsi="Trebuchet MS"/>
        </w:rPr>
      </w:pPr>
      <w:r>
        <w:rPr>
          <w:rFonts w:ascii="Trebuchet MS" w:hAnsi="Trebuchet MS"/>
        </w:rPr>
        <w:t>One member (21 years of age or under)</w:t>
      </w:r>
    </w:p>
    <w:p w:rsidR="00363D8B" w:rsidRDefault="00363D8B" w:rsidP="00363D8B">
      <w:pPr>
        <w:rPr>
          <w:rFonts w:ascii="Trebuchet MS" w:hAnsi="Trebuchet MS"/>
          <w:b/>
        </w:rPr>
      </w:pPr>
      <w:r>
        <w:rPr>
          <w:rFonts w:ascii="Trebuchet MS" w:hAnsi="Trebuchet MS"/>
          <w:b/>
        </w:rPr>
        <w:t>Task:</w:t>
      </w:r>
      <w:r>
        <w:rPr>
          <w:rFonts w:ascii="Trebuchet MS" w:hAnsi="Trebuchet MS"/>
          <w:b/>
        </w:rPr>
        <w:tab/>
      </w:r>
      <w:r>
        <w:rPr>
          <w:rFonts w:ascii="Trebuchet MS" w:hAnsi="Trebuchet MS"/>
          <w:b/>
        </w:rPr>
        <w:tab/>
      </w:r>
    </w:p>
    <w:p w:rsidR="00363D8B" w:rsidRDefault="00363D8B" w:rsidP="00363D8B">
      <w:pPr>
        <w:rPr>
          <w:rFonts w:ascii="Trebuchet MS" w:hAnsi="Trebuchet MS"/>
        </w:rPr>
      </w:pPr>
      <w:r>
        <w:rPr>
          <w:rFonts w:ascii="Trebuchet MS" w:hAnsi="Trebuchet MS"/>
        </w:rPr>
        <w:t xml:space="preserve">Prepare a table centre piece suitable to be used as a table decoration at a wedding reception.  </w:t>
      </w:r>
    </w:p>
    <w:p w:rsidR="00363D8B" w:rsidRDefault="00363D8B" w:rsidP="00363D8B">
      <w:pPr>
        <w:rPr>
          <w:rFonts w:ascii="Trebuchet MS" w:hAnsi="Trebuchet MS"/>
          <w:b/>
        </w:rPr>
      </w:pPr>
      <w:proofErr w:type="spellStart"/>
      <w:r>
        <w:rPr>
          <w:rFonts w:ascii="Trebuchet MS" w:hAnsi="Trebuchet MS"/>
          <w:b/>
        </w:rPr>
        <w:t>Costings</w:t>
      </w:r>
      <w:proofErr w:type="spellEnd"/>
      <w:r>
        <w:rPr>
          <w:rFonts w:ascii="Trebuchet MS" w:hAnsi="Trebuchet MS"/>
          <w:b/>
        </w:rPr>
        <w:t>:</w:t>
      </w:r>
      <w:r>
        <w:rPr>
          <w:rFonts w:ascii="Trebuchet MS" w:hAnsi="Trebuchet MS"/>
          <w:b/>
        </w:rPr>
        <w:tab/>
      </w:r>
    </w:p>
    <w:p w:rsidR="00363D8B" w:rsidRDefault="00363D8B" w:rsidP="00363D8B">
      <w:pPr>
        <w:rPr>
          <w:rFonts w:ascii="Trebuchet MS" w:hAnsi="Trebuchet MS"/>
        </w:rPr>
      </w:pPr>
      <w:r>
        <w:rPr>
          <w:rFonts w:ascii="Trebuchet MS" w:hAnsi="Trebuchet MS"/>
        </w:rPr>
        <w:t xml:space="preserve">Not to exceed £20 (excluding Foliage). </w:t>
      </w:r>
      <w:proofErr w:type="spellStart"/>
      <w:proofErr w:type="gramStart"/>
      <w:r>
        <w:rPr>
          <w:rFonts w:ascii="Trebuchet MS" w:hAnsi="Trebuchet MS"/>
        </w:rPr>
        <w:t>Costings</w:t>
      </w:r>
      <w:proofErr w:type="spellEnd"/>
      <w:r>
        <w:rPr>
          <w:rFonts w:ascii="Trebuchet MS" w:hAnsi="Trebuchet MS"/>
        </w:rPr>
        <w:t xml:space="preserve"> to be submitted.</w:t>
      </w:r>
      <w:proofErr w:type="gramEnd"/>
      <w:r>
        <w:rPr>
          <w:rFonts w:ascii="Trebuchet MS" w:hAnsi="Trebuchet MS"/>
        </w:rPr>
        <w:t xml:space="preserve"> </w:t>
      </w:r>
    </w:p>
    <w:p w:rsidR="00363D8B" w:rsidRDefault="00363D8B" w:rsidP="00363D8B">
      <w:pPr>
        <w:rPr>
          <w:rFonts w:ascii="Trebuchet MS" w:hAnsi="Trebuchet MS"/>
          <w:b/>
        </w:rPr>
      </w:pPr>
      <w:r>
        <w:rPr>
          <w:rFonts w:ascii="Trebuchet MS" w:hAnsi="Trebuchet MS"/>
          <w:b/>
        </w:rPr>
        <w:t>Display:</w:t>
      </w:r>
      <w:r>
        <w:rPr>
          <w:rFonts w:ascii="Trebuchet MS" w:hAnsi="Trebuchet MS"/>
          <w:b/>
        </w:rPr>
        <w:tab/>
      </w:r>
    </w:p>
    <w:p w:rsidR="00363D8B" w:rsidRDefault="00363D8B" w:rsidP="00363D8B">
      <w:pPr>
        <w:rPr>
          <w:rFonts w:ascii="Trebuchet MS" w:hAnsi="Trebuchet MS"/>
        </w:rPr>
      </w:pPr>
      <w:r>
        <w:rPr>
          <w:rFonts w:ascii="Trebuchet MS" w:hAnsi="Trebuchet MS"/>
        </w:rPr>
        <w:t xml:space="preserve">Competitors are allowed to use accessories but no backdrops or </w:t>
      </w:r>
      <w:proofErr w:type="spellStart"/>
      <w:r>
        <w:rPr>
          <w:rFonts w:ascii="Trebuchet MS" w:hAnsi="Trebuchet MS"/>
        </w:rPr>
        <w:t>alocoves</w:t>
      </w:r>
      <w:proofErr w:type="spellEnd"/>
      <w:r>
        <w:rPr>
          <w:rFonts w:ascii="Trebuchet MS" w:hAnsi="Trebuchet MS"/>
        </w:rPr>
        <w:t xml:space="preserve"> to be used.    </w:t>
      </w:r>
    </w:p>
    <w:p w:rsidR="00363D8B" w:rsidRDefault="00363D8B" w:rsidP="00363D8B">
      <w:pPr>
        <w:rPr>
          <w:rFonts w:ascii="Trebuchet MS" w:hAnsi="Trebuchet MS"/>
          <w:b/>
        </w:rPr>
      </w:pPr>
      <w:r>
        <w:rPr>
          <w:rFonts w:ascii="Trebuchet MS" w:hAnsi="Trebuchet MS"/>
          <w:b/>
        </w:rPr>
        <w:t xml:space="preserve">Work Space: </w:t>
      </w:r>
    </w:p>
    <w:p w:rsidR="00363D8B" w:rsidRDefault="00363D8B" w:rsidP="00363D8B">
      <w:pPr>
        <w:rPr>
          <w:rFonts w:ascii="Trebuchet MS" w:hAnsi="Trebuchet MS"/>
        </w:rPr>
      </w:pPr>
      <w:proofErr w:type="gramStart"/>
      <w:r>
        <w:rPr>
          <w:rFonts w:ascii="Trebuchet MS" w:hAnsi="Trebuchet MS"/>
        </w:rPr>
        <w:t>Half a trestle table.</w:t>
      </w:r>
      <w:proofErr w:type="gramEnd"/>
      <w:r>
        <w:rPr>
          <w:rFonts w:ascii="Trebuchet MS" w:hAnsi="Trebuchet MS"/>
        </w:rPr>
        <w:t xml:space="preserve"> </w:t>
      </w:r>
    </w:p>
    <w:p w:rsidR="00363D8B" w:rsidRDefault="00363D8B" w:rsidP="00363D8B">
      <w:pPr>
        <w:rPr>
          <w:rFonts w:ascii="Trebuchet MS" w:hAnsi="Trebuchet MS"/>
        </w:rPr>
      </w:pPr>
      <w:r>
        <w:rPr>
          <w:rFonts w:ascii="Trebuchet MS" w:hAnsi="Trebuchet MS"/>
        </w:rPr>
        <w:t xml:space="preserve">Measurements: Space allowed 2' 5.5" (75cm) wide x 2' 1.5" (65cm) deep x 2' 11.5" (90cm) high.  </w:t>
      </w:r>
    </w:p>
    <w:p w:rsidR="00363D8B" w:rsidRDefault="00363D8B" w:rsidP="00363D8B">
      <w:pPr>
        <w:rPr>
          <w:rFonts w:ascii="Trebuchet MS" w:hAnsi="Trebuchet MS"/>
          <w:b/>
        </w:rPr>
      </w:pPr>
      <w:r>
        <w:rPr>
          <w:rFonts w:ascii="Trebuchet MS" w:hAnsi="Trebuchet MS"/>
          <w:b/>
        </w:rPr>
        <w:t>Time:</w:t>
      </w:r>
      <w:r>
        <w:rPr>
          <w:rFonts w:ascii="Trebuchet MS" w:hAnsi="Trebuchet MS"/>
          <w:b/>
        </w:rPr>
        <w:tab/>
      </w:r>
      <w:r>
        <w:rPr>
          <w:rFonts w:ascii="Trebuchet MS" w:hAnsi="Trebuchet MS"/>
          <w:b/>
        </w:rPr>
        <w:tab/>
      </w:r>
    </w:p>
    <w:p w:rsidR="00363D8B" w:rsidRDefault="00363D8B" w:rsidP="00363D8B">
      <w:pPr>
        <w:rPr>
          <w:rFonts w:ascii="Trebuchet MS" w:hAnsi="Trebuchet MS"/>
        </w:rPr>
      </w:pPr>
      <w:proofErr w:type="gramStart"/>
      <w:r>
        <w:rPr>
          <w:rFonts w:ascii="Trebuchet MS" w:hAnsi="Trebuchet MS"/>
        </w:rPr>
        <w:t>1 hour plus a further 5 minutes to check that arrangements have not been disturbed during cleaning up operations.</w:t>
      </w:r>
      <w:proofErr w:type="gramEnd"/>
      <w:r>
        <w:rPr>
          <w:rFonts w:ascii="Trebuchet MS" w:hAnsi="Trebuchet MS"/>
        </w:rPr>
        <w:t xml:space="preserve"> </w:t>
      </w:r>
    </w:p>
    <w:p w:rsidR="00363D8B" w:rsidRDefault="00363D8B" w:rsidP="00363D8B">
      <w:pPr>
        <w:rPr>
          <w:rFonts w:ascii="Trebuchet MS" w:hAnsi="Trebuchet MS"/>
        </w:rPr>
      </w:pPr>
      <w:r>
        <w:rPr>
          <w:rFonts w:ascii="Trebuchet MS" w:hAnsi="Trebuchet MS"/>
        </w:rPr>
        <w:t xml:space="preserve">Total 100 marks - to be judged according to the guidelines (outlined below) </w:t>
      </w:r>
      <w:proofErr w:type="gramStart"/>
      <w:r>
        <w:rPr>
          <w:rFonts w:ascii="Trebuchet MS" w:hAnsi="Trebuchet MS"/>
        </w:rPr>
        <w:t>laid</w:t>
      </w:r>
      <w:proofErr w:type="gramEnd"/>
      <w:r>
        <w:rPr>
          <w:rFonts w:ascii="Trebuchet MS" w:hAnsi="Trebuchet MS"/>
        </w:rPr>
        <w:t xml:space="preserve"> down by the National Association of Flower Arrangement Societies (N.A.F.A.S.). Copies of the NAFAS Competitions Manual (first edition) may be obtained from NAFAS Enterprises Ltd, Osborne House, </w:t>
      </w:r>
      <w:proofErr w:type="gramStart"/>
      <w:r>
        <w:rPr>
          <w:rFonts w:ascii="Trebuchet MS" w:hAnsi="Trebuchet MS"/>
        </w:rPr>
        <w:t>12</w:t>
      </w:r>
      <w:proofErr w:type="gramEnd"/>
      <w:r>
        <w:rPr>
          <w:rFonts w:ascii="Trebuchet MS" w:hAnsi="Trebuchet MS"/>
        </w:rPr>
        <w:t xml:space="preserve"> Devonshire Square, London, EC2M 4TE. Tel: 02072475567. </w:t>
      </w:r>
    </w:p>
    <w:p w:rsidR="00363D8B" w:rsidRDefault="00363D8B" w:rsidP="002E4C1C">
      <w:pPr>
        <w:spacing w:after="0"/>
        <w:rPr>
          <w:rFonts w:ascii="Trebuchet MS" w:hAnsi="Trebuchet MS"/>
        </w:rPr>
      </w:pPr>
      <w:r>
        <w:rPr>
          <w:rFonts w:ascii="Trebuchet MS" w:hAnsi="Trebuchet MS"/>
        </w:rPr>
        <w:t>1.</w:t>
      </w:r>
      <w:r>
        <w:rPr>
          <w:rFonts w:ascii="Trebuchet MS" w:hAnsi="Trebuchet MS"/>
        </w:rPr>
        <w:tab/>
        <w:t>Adherence to the competition wording.</w:t>
      </w:r>
    </w:p>
    <w:p w:rsidR="00363D8B" w:rsidRDefault="00363D8B" w:rsidP="002E4C1C">
      <w:pPr>
        <w:spacing w:after="0"/>
        <w:rPr>
          <w:rFonts w:ascii="Trebuchet MS" w:hAnsi="Trebuchet MS"/>
        </w:rPr>
      </w:pPr>
      <w:r>
        <w:rPr>
          <w:rFonts w:ascii="Trebuchet MS" w:hAnsi="Trebuchet MS"/>
        </w:rPr>
        <w:t>2.</w:t>
      </w:r>
      <w:r>
        <w:rPr>
          <w:rFonts w:ascii="Trebuchet MS" w:hAnsi="Trebuchet MS"/>
        </w:rPr>
        <w:tab/>
        <w:t>Predominance of plant material over all other components.</w:t>
      </w:r>
    </w:p>
    <w:p w:rsidR="00363D8B" w:rsidRDefault="00363D8B" w:rsidP="002E4C1C">
      <w:pPr>
        <w:spacing w:after="0"/>
        <w:rPr>
          <w:rFonts w:ascii="Trebuchet MS" w:hAnsi="Trebuchet MS"/>
        </w:rPr>
      </w:pPr>
      <w:r>
        <w:rPr>
          <w:rFonts w:ascii="Trebuchet MS" w:hAnsi="Trebuchet MS"/>
        </w:rPr>
        <w:t>3.</w:t>
      </w:r>
      <w:r>
        <w:rPr>
          <w:rFonts w:ascii="Trebuchet MS" w:hAnsi="Trebuchet MS"/>
        </w:rPr>
        <w:tab/>
        <w:t xml:space="preserve">Plant material that is unblemished, </w:t>
      </w:r>
      <w:proofErr w:type="spellStart"/>
      <w:r>
        <w:rPr>
          <w:rFonts w:ascii="Trebuchet MS" w:hAnsi="Trebuchet MS"/>
        </w:rPr>
        <w:t>well conditioned</w:t>
      </w:r>
      <w:proofErr w:type="spellEnd"/>
      <w:r>
        <w:rPr>
          <w:rFonts w:ascii="Trebuchet MS" w:hAnsi="Trebuchet MS"/>
        </w:rPr>
        <w:t xml:space="preserve"> and appropriate.</w:t>
      </w:r>
    </w:p>
    <w:p w:rsidR="00363D8B" w:rsidRDefault="00363D8B" w:rsidP="002E4C1C">
      <w:pPr>
        <w:spacing w:after="0"/>
        <w:ind w:left="720" w:hanging="720"/>
        <w:rPr>
          <w:rFonts w:ascii="Trebuchet MS" w:hAnsi="Trebuchet MS"/>
        </w:rPr>
      </w:pPr>
      <w:r>
        <w:rPr>
          <w:rFonts w:ascii="Trebuchet MS" w:hAnsi="Trebuchet MS"/>
        </w:rPr>
        <w:t>4.</w:t>
      </w:r>
      <w:r>
        <w:rPr>
          <w:rFonts w:ascii="Trebuchet MS" w:hAnsi="Trebuchet MS"/>
        </w:rPr>
        <w:tab/>
        <w:t xml:space="preserve">Clear interpretation of the title and chosen theme.  Plant material should help </w:t>
      </w:r>
      <w:proofErr w:type="gramStart"/>
      <w:r>
        <w:rPr>
          <w:rFonts w:ascii="Trebuchet MS" w:hAnsi="Trebuchet MS"/>
        </w:rPr>
        <w:t xml:space="preserve">to </w:t>
      </w:r>
      <w:r w:rsidR="002E4C1C">
        <w:rPr>
          <w:rFonts w:ascii="Trebuchet MS" w:hAnsi="Trebuchet MS"/>
        </w:rPr>
        <w:t xml:space="preserve"> </w:t>
      </w:r>
      <w:r>
        <w:rPr>
          <w:rFonts w:ascii="Trebuchet MS" w:hAnsi="Trebuchet MS"/>
        </w:rPr>
        <w:t>interpret</w:t>
      </w:r>
      <w:proofErr w:type="gramEnd"/>
      <w:r>
        <w:rPr>
          <w:rFonts w:ascii="Trebuchet MS" w:hAnsi="Trebuchet MS"/>
        </w:rPr>
        <w:t xml:space="preserve"> the chosen theme without the sole reliance on accessories.</w:t>
      </w:r>
    </w:p>
    <w:p w:rsidR="00363D8B" w:rsidRDefault="00363D8B" w:rsidP="002E4C1C">
      <w:pPr>
        <w:spacing w:after="0"/>
        <w:rPr>
          <w:rFonts w:ascii="Trebuchet MS" w:hAnsi="Trebuchet MS"/>
        </w:rPr>
      </w:pPr>
      <w:r>
        <w:rPr>
          <w:rFonts w:ascii="Trebuchet MS" w:hAnsi="Trebuchet MS"/>
        </w:rPr>
        <w:t>5.</w:t>
      </w:r>
      <w:r>
        <w:rPr>
          <w:rFonts w:ascii="Trebuchet MS" w:hAnsi="Trebuchet MS"/>
        </w:rPr>
        <w:tab/>
        <w:t xml:space="preserve">Good use of design principles and of the space allowed.  The use of balance, </w:t>
      </w:r>
    </w:p>
    <w:p w:rsidR="00363D8B" w:rsidRDefault="00363D8B" w:rsidP="002E4C1C">
      <w:pPr>
        <w:spacing w:after="0"/>
        <w:rPr>
          <w:rFonts w:ascii="Trebuchet MS" w:hAnsi="Trebuchet MS"/>
        </w:rPr>
      </w:pPr>
      <w:r>
        <w:rPr>
          <w:rFonts w:ascii="Trebuchet MS" w:hAnsi="Trebuchet MS"/>
        </w:rPr>
        <w:tab/>
      </w:r>
      <w:proofErr w:type="gramStart"/>
      <w:r>
        <w:rPr>
          <w:rFonts w:ascii="Trebuchet MS" w:hAnsi="Trebuchet MS"/>
        </w:rPr>
        <w:t>scale</w:t>
      </w:r>
      <w:proofErr w:type="gramEnd"/>
      <w:r>
        <w:rPr>
          <w:rFonts w:ascii="Trebuchet MS" w:hAnsi="Trebuchet MS"/>
        </w:rPr>
        <w:t>, line, space, texture, and colour contribute to the total harmony.</w:t>
      </w:r>
    </w:p>
    <w:p w:rsidR="00363D8B" w:rsidRDefault="00363D8B" w:rsidP="002E4C1C">
      <w:pPr>
        <w:spacing w:after="0"/>
        <w:rPr>
          <w:rFonts w:ascii="Trebuchet MS" w:hAnsi="Trebuchet MS"/>
        </w:rPr>
      </w:pPr>
      <w:r>
        <w:rPr>
          <w:rFonts w:ascii="Trebuchet MS" w:hAnsi="Trebuchet MS"/>
        </w:rPr>
        <w:t>6.</w:t>
      </w:r>
      <w:r>
        <w:rPr>
          <w:rFonts w:ascii="Trebuchet MS" w:hAnsi="Trebuchet MS"/>
        </w:rPr>
        <w:tab/>
        <w:t xml:space="preserve">Tablecloth and bases if used, as well as container and any title, in immaculate </w:t>
      </w:r>
    </w:p>
    <w:p w:rsidR="00363D8B" w:rsidRDefault="00363D8B" w:rsidP="002E4C1C">
      <w:pPr>
        <w:spacing w:after="0"/>
        <w:rPr>
          <w:rFonts w:ascii="Trebuchet MS" w:hAnsi="Trebuchet MS"/>
        </w:rPr>
      </w:pPr>
      <w:r>
        <w:rPr>
          <w:rFonts w:ascii="Trebuchet MS" w:hAnsi="Trebuchet MS"/>
        </w:rPr>
        <w:tab/>
      </w:r>
      <w:proofErr w:type="gramStart"/>
      <w:r>
        <w:rPr>
          <w:rFonts w:ascii="Trebuchet MS" w:hAnsi="Trebuchet MS"/>
        </w:rPr>
        <w:t>condition</w:t>
      </w:r>
      <w:proofErr w:type="gramEnd"/>
      <w:r>
        <w:rPr>
          <w:rFonts w:ascii="Trebuchet MS" w:hAnsi="Trebuchet MS"/>
        </w:rPr>
        <w:t>, suitable to the theme and not dominant in size or colour.</w:t>
      </w:r>
    </w:p>
    <w:p w:rsidR="00363D8B" w:rsidRDefault="00363D8B" w:rsidP="002E4C1C">
      <w:pPr>
        <w:spacing w:after="0"/>
        <w:rPr>
          <w:rFonts w:ascii="Trebuchet MS" w:hAnsi="Trebuchet MS"/>
        </w:rPr>
      </w:pPr>
      <w:r>
        <w:rPr>
          <w:rFonts w:ascii="Trebuchet MS" w:hAnsi="Trebuchet MS"/>
        </w:rPr>
        <w:t>7.</w:t>
      </w:r>
      <w:r>
        <w:rPr>
          <w:rFonts w:ascii="Trebuchet MS" w:hAnsi="Trebuchet MS"/>
        </w:rPr>
        <w:tab/>
        <w:t>Accessories if used that are in harmony with the rest of the exhibit and that are in scale with it and with each other.</w:t>
      </w:r>
    </w:p>
    <w:p w:rsidR="00363D8B" w:rsidRDefault="00363D8B"/>
    <w:p w:rsidR="00DF79D7" w:rsidRDefault="00383BFD">
      <w:r>
        <w:t xml:space="preserve"> </w:t>
      </w:r>
    </w:p>
    <w:p w:rsidR="00CE3F62" w:rsidRPr="00383BFD" w:rsidRDefault="00CE3F62">
      <w:r w:rsidRPr="00383BFD">
        <w:rPr>
          <w:b/>
          <w:sz w:val="24"/>
        </w:rPr>
        <w:t>ATV</w:t>
      </w:r>
    </w:p>
    <w:p w:rsidR="00DF79D7" w:rsidRDefault="00DF79D7" w:rsidP="00DF79D7">
      <w:pPr>
        <w:rPr>
          <w:rFonts w:ascii="Verdana" w:hAnsi="Verdana"/>
        </w:rPr>
      </w:pPr>
      <w:r w:rsidRPr="00273A85">
        <w:rPr>
          <w:rFonts w:ascii="Verdana" w:hAnsi="Verdana"/>
        </w:rPr>
        <w:t xml:space="preserve">A team shall consist of two members, one member shall be 21 years of age or under on 1 September 2011 and one member shall be 26 years of age or under on 1 September 2011 and full members of a Club affiliated to the NFYFC. </w:t>
      </w:r>
      <w:proofErr w:type="gramStart"/>
      <w:r>
        <w:rPr>
          <w:rFonts w:ascii="Verdana" w:hAnsi="Verdana"/>
          <w:b/>
        </w:rPr>
        <w:t>A maximum of 2 teams per club.</w:t>
      </w:r>
      <w:proofErr w:type="gramEnd"/>
      <w:r>
        <w:rPr>
          <w:rFonts w:ascii="Verdana" w:hAnsi="Verdana"/>
        </w:rPr>
        <w:t xml:space="preserve"> </w:t>
      </w:r>
    </w:p>
    <w:p w:rsidR="00DF79D7" w:rsidRDefault="00DF79D7" w:rsidP="00DF79D7">
      <w:pPr>
        <w:rPr>
          <w:rFonts w:ascii="Verdana" w:hAnsi="Verdana"/>
        </w:rPr>
      </w:pPr>
      <w:r w:rsidRPr="00273A85">
        <w:rPr>
          <w:rFonts w:ascii="Verdana" w:hAnsi="Verdana"/>
        </w:rPr>
        <w:t>Competitors must hold either a full Driving Licence or Tractor Licence, which must be produced</w:t>
      </w:r>
      <w:r>
        <w:rPr>
          <w:rFonts w:ascii="Verdana" w:hAnsi="Verdana"/>
        </w:rPr>
        <w:t xml:space="preserve"> on the day of the competition.</w:t>
      </w:r>
    </w:p>
    <w:p w:rsidR="00DF79D7" w:rsidRPr="00273A85" w:rsidRDefault="00DF79D7" w:rsidP="00DF79D7">
      <w:pPr>
        <w:rPr>
          <w:rFonts w:ascii="Verdana" w:hAnsi="Verdana"/>
        </w:rPr>
      </w:pPr>
      <w:r w:rsidRPr="00273A85">
        <w:rPr>
          <w:rFonts w:ascii="Verdana" w:hAnsi="Verdana"/>
        </w:rPr>
        <w:t xml:space="preserve">Competitors are required to produce and wear head protection, which protects the head and neck.  </w:t>
      </w:r>
      <w:proofErr w:type="gramStart"/>
      <w:r w:rsidRPr="00273A85">
        <w:rPr>
          <w:rFonts w:ascii="Verdana" w:hAnsi="Verdana"/>
        </w:rPr>
        <w:t>Helmets to be to current British Standard at the time of the competition.</w:t>
      </w:r>
      <w:proofErr w:type="gramEnd"/>
    </w:p>
    <w:p w:rsidR="00DF79D7" w:rsidRPr="00DF79D7" w:rsidRDefault="00DF79D7" w:rsidP="00DF79D7">
      <w:pPr>
        <w:rPr>
          <w:rFonts w:ascii="Verdana" w:hAnsi="Verdana"/>
        </w:rPr>
      </w:pPr>
      <w:r>
        <w:rPr>
          <w:rFonts w:ascii="Verdana" w:hAnsi="Verdana"/>
        </w:rPr>
        <w:t xml:space="preserve"> </w:t>
      </w:r>
      <w:bookmarkStart w:id="0" w:name="_GoBack"/>
      <w:bookmarkEnd w:id="0"/>
      <w:r>
        <w:rPr>
          <w:rFonts w:ascii="Verdana" w:hAnsi="Verdana"/>
        </w:rPr>
        <w:t xml:space="preserve"> </w:t>
      </w:r>
      <w:r w:rsidRPr="00273A85">
        <w:rPr>
          <w:rFonts w:ascii="Verdana" w:hAnsi="Verdana"/>
        </w:rPr>
        <w:t>A certificate of competence in ATV Handling must be produced on the day of each round of the competition by both competitors.  A copy of the certificate must be handed to the competition judges on the day of each round of the competition. Failure to provide this will result in the team being disqualified and not allowed to compete</w:t>
      </w:r>
      <w:r>
        <w:rPr>
          <w:rFonts w:ascii="Verdana" w:hAnsi="Verdana"/>
        </w:rPr>
        <w:t>)</w:t>
      </w:r>
    </w:p>
    <w:p w:rsidR="00DF79D7" w:rsidRPr="00273A85" w:rsidRDefault="00DF79D7" w:rsidP="00DF79D7">
      <w:pPr>
        <w:rPr>
          <w:rFonts w:ascii="Verdana" w:hAnsi="Verdana"/>
        </w:rPr>
      </w:pPr>
      <w:r w:rsidRPr="00CE3F62">
        <w:rPr>
          <w:rFonts w:ascii="Verdana" w:hAnsi="Verdana"/>
          <w:b/>
        </w:rPr>
        <w:t>PROCEDURE</w:t>
      </w:r>
      <w:r w:rsidR="00CE3F62">
        <w:rPr>
          <w:rFonts w:ascii="Verdana" w:hAnsi="Verdana"/>
        </w:rPr>
        <w:t xml:space="preserve"> </w:t>
      </w:r>
      <w:r w:rsidRPr="00273A85">
        <w:rPr>
          <w:rFonts w:ascii="Verdana" w:hAnsi="Verdana"/>
        </w:rPr>
        <w:t xml:space="preserve">  </w:t>
      </w:r>
    </w:p>
    <w:p w:rsidR="00DF79D7" w:rsidRDefault="00DF79D7" w:rsidP="00DF79D7">
      <w:pPr>
        <w:spacing w:after="0"/>
        <w:rPr>
          <w:rFonts w:ascii="Verdana" w:hAnsi="Verdana"/>
        </w:rPr>
      </w:pPr>
      <w:r>
        <w:rPr>
          <w:rFonts w:ascii="Verdana" w:hAnsi="Verdana"/>
        </w:rPr>
        <w:t>Task 1</w:t>
      </w:r>
    </w:p>
    <w:p w:rsidR="00DF79D7" w:rsidRPr="00273A85" w:rsidRDefault="00DF79D7" w:rsidP="00DF79D7">
      <w:pPr>
        <w:spacing w:after="0"/>
        <w:rPr>
          <w:rFonts w:ascii="Verdana" w:hAnsi="Verdana"/>
        </w:rPr>
      </w:pPr>
      <w:r w:rsidRPr="00273A85">
        <w:rPr>
          <w:rFonts w:ascii="Verdana" w:hAnsi="Verdana"/>
        </w:rPr>
        <w:t xml:space="preserve">Both team members are required to carry out daily maintenance and safety checks on the ATV prior to commencing the tasks.  </w:t>
      </w:r>
      <w:proofErr w:type="gramStart"/>
      <w:r w:rsidRPr="00273A85">
        <w:rPr>
          <w:rFonts w:ascii="Verdana" w:hAnsi="Verdana"/>
        </w:rPr>
        <w:t>Competitors to carry out a verbal risk assessment with the judge on relevant part of the tasks that they will be completing.</w:t>
      </w:r>
      <w:proofErr w:type="gramEnd"/>
      <w:r w:rsidRPr="00273A85">
        <w:rPr>
          <w:rFonts w:ascii="Verdana" w:hAnsi="Verdana"/>
        </w:rPr>
        <w:t xml:space="preserve"> This se</w:t>
      </w:r>
      <w:r>
        <w:rPr>
          <w:rFonts w:ascii="Verdana" w:hAnsi="Verdana"/>
        </w:rPr>
        <w:t>ction will be timed 10 minutes.</w:t>
      </w:r>
    </w:p>
    <w:p w:rsidR="00DF79D7" w:rsidRPr="00273A85" w:rsidRDefault="00DF79D7" w:rsidP="00DF79D7">
      <w:pPr>
        <w:spacing w:after="0"/>
        <w:rPr>
          <w:rFonts w:ascii="Verdana" w:hAnsi="Verdana"/>
        </w:rPr>
      </w:pPr>
      <w:r w:rsidRPr="00273A85">
        <w:rPr>
          <w:rFonts w:ascii="Verdana" w:hAnsi="Verdana"/>
        </w:rPr>
        <w:t>Task 2</w:t>
      </w:r>
    </w:p>
    <w:p w:rsidR="00DF79D7" w:rsidRPr="00273A85" w:rsidRDefault="00DF79D7" w:rsidP="00DF79D7">
      <w:pPr>
        <w:spacing w:after="0"/>
        <w:rPr>
          <w:rFonts w:ascii="Verdana" w:eastAsia="Calibri" w:hAnsi="Verdana"/>
        </w:rPr>
      </w:pPr>
      <w:r w:rsidRPr="00273A85">
        <w:rPr>
          <w:rFonts w:ascii="Verdana" w:eastAsia="Calibri" w:hAnsi="Verdana"/>
        </w:rPr>
        <w:t>One competitor will be required to drive an ATV through a ‘set’ course, negotiating various obstacles and terrain (terrain will depend on the venue of the event and competitors should note that varied terrain may be difficult to secure on a showground). This section will be timed 10 minutes.</w:t>
      </w:r>
    </w:p>
    <w:p w:rsidR="00DF79D7" w:rsidRPr="00273A85" w:rsidRDefault="00DF79D7" w:rsidP="00DF79D7">
      <w:pPr>
        <w:spacing w:after="0"/>
        <w:rPr>
          <w:rFonts w:ascii="Verdana" w:hAnsi="Verdana"/>
        </w:rPr>
      </w:pPr>
      <w:r w:rsidRPr="00273A85">
        <w:rPr>
          <w:rFonts w:ascii="Verdana" w:eastAsia="Calibri" w:hAnsi="Verdana"/>
        </w:rPr>
        <w:t>He/she will also be required to reverse the ATV throug</w:t>
      </w:r>
      <w:r w:rsidRPr="00273A85">
        <w:rPr>
          <w:rFonts w:ascii="Verdana" w:hAnsi="Verdana"/>
        </w:rPr>
        <w:t xml:space="preserve">h one part of that same course, manoeuvring the ATV to a set point where the </w:t>
      </w:r>
      <w:r>
        <w:rPr>
          <w:rFonts w:ascii="Verdana" w:hAnsi="Verdana"/>
        </w:rPr>
        <w:t>trailer is ready to be hitched.</w:t>
      </w:r>
    </w:p>
    <w:p w:rsidR="00DF79D7" w:rsidRPr="00273A85" w:rsidRDefault="00DF79D7" w:rsidP="00DF79D7">
      <w:pPr>
        <w:spacing w:after="0"/>
        <w:rPr>
          <w:rFonts w:ascii="Verdana" w:hAnsi="Verdana"/>
        </w:rPr>
      </w:pPr>
      <w:r w:rsidRPr="00273A85">
        <w:rPr>
          <w:rFonts w:ascii="Verdana" w:hAnsi="Verdana"/>
        </w:rPr>
        <w:t>Task 3</w:t>
      </w:r>
    </w:p>
    <w:p w:rsidR="00DF79D7" w:rsidRPr="00273A85" w:rsidRDefault="00DF79D7" w:rsidP="00DF79D7">
      <w:pPr>
        <w:spacing w:after="0"/>
        <w:rPr>
          <w:rFonts w:ascii="Verdana" w:hAnsi="Verdana"/>
        </w:rPr>
      </w:pPr>
      <w:r w:rsidRPr="00273A85">
        <w:rPr>
          <w:rFonts w:ascii="Verdana" w:hAnsi="Verdana"/>
        </w:rPr>
        <w:t>Both team members, working together, are required to hitch the trailer, correctly load and secure the load onto the trailer as directed by the judge. This section will not be timed</w:t>
      </w:r>
    </w:p>
    <w:p w:rsidR="00DF79D7" w:rsidRPr="00273A85" w:rsidRDefault="00DF79D7" w:rsidP="00DF79D7">
      <w:pPr>
        <w:spacing w:after="0"/>
        <w:rPr>
          <w:rFonts w:ascii="Verdana" w:hAnsi="Verdana"/>
        </w:rPr>
      </w:pPr>
      <w:r w:rsidRPr="00273A85">
        <w:rPr>
          <w:rFonts w:ascii="Verdana" w:hAnsi="Verdana"/>
        </w:rPr>
        <w:t>Note: For this task only – the two com</w:t>
      </w:r>
      <w:r>
        <w:rPr>
          <w:rFonts w:ascii="Verdana" w:hAnsi="Verdana"/>
        </w:rPr>
        <w:t>petitors can assist each other.</w:t>
      </w:r>
    </w:p>
    <w:p w:rsidR="00DF79D7" w:rsidRPr="00273A85" w:rsidRDefault="00DF79D7" w:rsidP="00DF79D7">
      <w:pPr>
        <w:spacing w:after="0"/>
        <w:rPr>
          <w:rFonts w:ascii="Verdana" w:hAnsi="Verdana"/>
        </w:rPr>
      </w:pPr>
      <w:r w:rsidRPr="00273A85">
        <w:rPr>
          <w:rFonts w:ascii="Verdana" w:hAnsi="Verdana"/>
        </w:rPr>
        <w:t>Task 4</w:t>
      </w:r>
    </w:p>
    <w:p w:rsidR="00DF79D7" w:rsidRPr="00273A85" w:rsidRDefault="00DF79D7" w:rsidP="00DF79D7">
      <w:pPr>
        <w:spacing w:after="0"/>
        <w:rPr>
          <w:rFonts w:ascii="Verdana" w:hAnsi="Verdana"/>
        </w:rPr>
      </w:pPr>
      <w:r w:rsidRPr="00273A85">
        <w:rPr>
          <w:rFonts w:ascii="Verdana" w:eastAsia="Calibri" w:hAnsi="Verdana"/>
        </w:rPr>
        <w:t xml:space="preserve">The other competitor will drive forwards through the same set course </w:t>
      </w:r>
      <w:r w:rsidRPr="00273A85">
        <w:rPr>
          <w:rFonts w:ascii="Verdana" w:hAnsi="Verdana"/>
        </w:rPr>
        <w:t xml:space="preserve">with the loaded </w:t>
      </w:r>
      <w:r w:rsidRPr="00273A85">
        <w:rPr>
          <w:rFonts w:ascii="Verdana" w:eastAsia="Calibri" w:hAnsi="Verdana"/>
        </w:rPr>
        <w:t xml:space="preserve">trailer, manoeuvre that trailer through various obstacles and reverse into ‘set’ garages.  </w:t>
      </w:r>
      <w:r w:rsidRPr="00273A85">
        <w:rPr>
          <w:rFonts w:ascii="Verdana" w:hAnsi="Verdana"/>
        </w:rPr>
        <w:t>The 15 minute time limit will only commence when the second competitor begins his/her section of the driving.  This section will be timed 15 minutes.</w:t>
      </w:r>
    </w:p>
    <w:p w:rsidR="00DF79D7" w:rsidRPr="00273A85" w:rsidRDefault="00DF79D7" w:rsidP="00DF79D7">
      <w:pPr>
        <w:spacing w:after="0"/>
        <w:rPr>
          <w:rFonts w:ascii="Verdana" w:hAnsi="Verdana"/>
        </w:rPr>
      </w:pPr>
    </w:p>
    <w:p w:rsidR="00DF79D7" w:rsidRPr="00273A85" w:rsidRDefault="00DF79D7" w:rsidP="00DF79D7">
      <w:pPr>
        <w:spacing w:after="0"/>
        <w:rPr>
          <w:rFonts w:ascii="Verdana" w:hAnsi="Verdana"/>
        </w:rPr>
      </w:pPr>
      <w:r w:rsidRPr="00273A85">
        <w:rPr>
          <w:rFonts w:ascii="Verdana" w:hAnsi="Verdana"/>
        </w:rPr>
        <w:t>Marks will be deducted if either the ATV or trailer hits any set obstacles.  The number of attempts at each obstacle will also be taken into consideration.  The emphasis of the competition will be on skill, balance and safe operation of the machine.</w:t>
      </w:r>
    </w:p>
    <w:p w:rsidR="00DF79D7" w:rsidRPr="00273A85" w:rsidRDefault="00DF79D7" w:rsidP="00DF79D7">
      <w:pPr>
        <w:spacing w:after="0"/>
        <w:rPr>
          <w:rFonts w:ascii="Verdana" w:hAnsi="Verdana"/>
        </w:rPr>
      </w:pPr>
    </w:p>
    <w:p w:rsidR="00DF79D7" w:rsidRPr="00273A85" w:rsidRDefault="00DF79D7" w:rsidP="00DF79D7">
      <w:pPr>
        <w:spacing w:after="0"/>
        <w:rPr>
          <w:rFonts w:ascii="Verdana" w:hAnsi="Verdana"/>
        </w:rPr>
      </w:pPr>
      <w:r w:rsidRPr="00273A85">
        <w:rPr>
          <w:rFonts w:ascii="Verdana" w:hAnsi="Verdana"/>
        </w:rPr>
        <w:t>Competitors will be advised as to the make and model of the ATV prior to the competition.</w:t>
      </w:r>
    </w:p>
    <w:p w:rsidR="00DF79D7" w:rsidRPr="00273A85" w:rsidRDefault="00DF79D7" w:rsidP="00DF79D7">
      <w:pPr>
        <w:spacing w:after="0"/>
        <w:rPr>
          <w:rFonts w:ascii="Verdana" w:hAnsi="Verdana"/>
        </w:rPr>
      </w:pPr>
    </w:p>
    <w:p w:rsidR="00DF79D7" w:rsidRPr="00273A85" w:rsidRDefault="00DF79D7" w:rsidP="00DF79D7">
      <w:pPr>
        <w:spacing w:after="0"/>
        <w:rPr>
          <w:rFonts w:ascii="Verdana" w:hAnsi="Verdana"/>
        </w:rPr>
      </w:pPr>
      <w:r w:rsidRPr="00273A85">
        <w:rPr>
          <w:rFonts w:ascii="Verdana" w:hAnsi="Verdana"/>
        </w:rPr>
        <w:t>FIRST-AID TASK</w:t>
      </w:r>
    </w:p>
    <w:p w:rsidR="00DF79D7" w:rsidRPr="00273A85" w:rsidRDefault="00DF79D7" w:rsidP="00DF79D7">
      <w:pPr>
        <w:spacing w:after="0"/>
        <w:rPr>
          <w:rFonts w:ascii="Verdana" w:hAnsi="Verdana"/>
        </w:rPr>
      </w:pPr>
      <w:r w:rsidRPr="00273A85">
        <w:rPr>
          <w:rFonts w:ascii="Verdana" w:hAnsi="Verdana"/>
        </w:rPr>
        <w:t xml:space="preserve">Between tasks 2 &amp; 3 a mock ATV accident will be staged.  The stewards will announce to the competitors when the accident happens; the two team members are to work together to deal with the situation. Teams are to provide their own first aid kits. </w:t>
      </w:r>
    </w:p>
    <w:p w:rsidR="00DF79D7" w:rsidRPr="00273A85" w:rsidRDefault="00DF79D7" w:rsidP="00DF79D7">
      <w:pPr>
        <w:spacing w:after="0"/>
        <w:rPr>
          <w:rFonts w:ascii="Verdana" w:hAnsi="Verdana"/>
        </w:rPr>
      </w:pPr>
    </w:p>
    <w:p w:rsidR="00DF79D7" w:rsidRPr="00273A85" w:rsidRDefault="00DF79D7" w:rsidP="00DF79D7">
      <w:pPr>
        <w:rPr>
          <w:rFonts w:ascii="Verdana" w:hAnsi="Verdana"/>
        </w:rPr>
      </w:pPr>
      <w:r w:rsidRPr="00273A85">
        <w:rPr>
          <w:rFonts w:ascii="Verdana" w:hAnsi="Verdana"/>
        </w:rPr>
        <w:t>It is expected that there will be by-</w:t>
      </w:r>
      <w:proofErr w:type="spellStart"/>
      <w:r w:rsidRPr="00273A85">
        <w:rPr>
          <w:rFonts w:ascii="Verdana" w:hAnsi="Verdana"/>
        </w:rPr>
        <w:t>standers</w:t>
      </w:r>
      <w:proofErr w:type="spellEnd"/>
      <w:r w:rsidRPr="00273A85">
        <w:rPr>
          <w:rFonts w:ascii="Verdana" w:hAnsi="Verdana"/>
        </w:rPr>
        <w:t xml:space="preserve"> who may be quest</w:t>
      </w:r>
      <w:r w:rsidR="00CE3F62">
        <w:rPr>
          <w:rFonts w:ascii="Verdana" w:hAnsi="Verdana"/>
        </w:rPr>
        <w:t xml:space="preserve">ioned regarding the accident.  </w:t>
      </w:r>
    </w:p>
    <w:p w:rsidR="00DF79D7" w:rsidRPr="00273A85" w:rsidRDefault="00DF79D7" w:rsidP="00DF79D7">
      <w:pPr>
        <w:rPr>
          <w:rFonts w:ascii="Verdana" w:hAnsi="Verdana"/>
        </w:rPr>
      </w:pPr>
      <w:r w:rsidRPr="00273A85">
        <w:rPr>
          <w:rFonts w:ascii="Verdana" w:hAnsi="Verdana"/>
        </w:rPr>
        <w:t xml:space="preserve">The First Aid Judge will indicate when the casualty has been satisfactorily dealt with and when the member </w:t>
      </w:r>
      <w:r w:rsidR="00CE3F62">
        <w:rPr>
          <w:rFonts w:ascii="Verdana" w:hAnsi="Verdana"/>
        </w:rPr>
        <w:t>or members may recommence work.</w:t>
      </w:r>
    </w:p>
    <w:p w:rsidR="00DF79D7" w:rsidRPr="00273A85" w:rsidRDefault="00DF79D7" w:rsidP="00DF79D7">
      <w:pPr>
        <w:rPr>
          <w:rFonts w:ascii="Verdana" w:hAnsi="Verdana"/>
        </w:rPr>
      </w:pPr>
      <w:r w:rsidRPr="00273A85">
        <w:rPr>
          <w:rFonts w:ascii="Verdana" w:hAnsi="Verdana"/>
        </w:rPr>
        <w:t xml:space="preserve">Knowledge of elementary First Aid is necessary, but in no case will competitors be expected to render assistance further than instructed in the Joint First Aid Manual of St. John Ambulance and The British Red Cross (available from WH Smith or other large bookshops).  </w:t>
      </w:r>
    </w:p>
    <w:p w:rsidR="00DF79D7" w:rsidRPr="00273A85" w:rsidRDefault="00DF79D7" w:rsidP="00DF79D7">
      <w:pPr>
        <w:rPr>
          <w:rFonts w:ascii="Verdana" w:hAnsi="Verdana"/>
        </w:rPr>
      </w:pPr>
      <w:r w:rsidRPr="00273A85">
        <w:rPr>
          <w:rFonts w:ascii="Verdana" w:hAnsi="Verdana"/>
        </w:rPr>
        <w:t>Other information</w:t>
      </w:r>
    </w:p>
    <w:p w:rsidR="00DF79D7" w:rsidRDefault="00DF79D7" w:rsidP="00DF79D7">
      <w:pPr>
        <w:rPr>
          <w:rFonts w:ascii="Verdana" w:hAnsi="Verdana"/>
        </w:rPr>
      </w:pPr>
      <w:r w:rsidRPr="00273A85">
        <w:rPr>
          <w:rFonts w:ascii="Verdana" w:hAnsi="Verdana"/>
        </w:rPr>
        <w:t xml:space="preserve">The Highway Code and Farm Safety Regulations must be applied at all times.  If, in the opinion of the Judges, a competitor is undertaking a Task in a way likely to endanger them or others, the competitor will be stopped and the danger brought to their attention.  The competitor will be expected to correct the matter </w:t>
      </w:r>
      <w:r w:rsidR="00E20819">
        <w:rPr>
          <w:rFonts w:ascii="Verdana" w:hAnsi="Verdana"/>
        </w:rPr>
        <w:t>and then continue with the Task.</w:t>
      </w:r>
    </w:p>
    <w:p w:rsidR="00E20819" w:rsidRPr="00273A85" w:rsidRDefault="00E20819" w:rsidP="00DF79D7">
      <w:pPr>
        <w:rPr>
          <w:rFonts w:ascii="Verdana" w:hAnsi="Verdana"/>
        </w:rPr>
      </w:pPr>
    </w:p>
    <w:p w:rsidR="00DF79D7" w:rsidRPr="00273A85" w:rsidRDefault="00DF79D7" w:rsidP="00DF79D7">
      <w:pPr>
        <w:rPr>
          <w:rFonts w:ascii="Verdana" w:hAnsi="Verdana"/>
        </w:rPr>
      </w:pPr>
      <w:r w:rsidRPr="00DF79D7">
        <w:rPr>
          <w:rFonts w:ascii="Verdana" w:hAnsi="Verdana"/>
          <w:b/>
        </w:rPr>
        <w:t>TIMING</w:t>
      </w:r>
      <w:r w:rsidRPr="00273A85">
        <w:rPr>
          <w:rFonts w:ascii="Verdana" w:hAnsi="Verdana"/>
        </w:rPr>
        <w:t xml:space="preserve"> - The competitors will be allowed 10 minutes for the safety checks and verbal </w:t>
      </w:r>
      <w:r w:rsidR="00E20819">
        <w:rPr>
          <w:rFonts w:ascii="Verdana" w:hAnsi="Verdana"/>
        </w:rPr>
        <w:t>risk assessment with the judge.</w:t>
      </w:r>
    </w:p>
    <w:p w:rsidR="00DF79D7" w:rsidRPr="00273A85" w:rsidRDefault="00DF79D7" w:rsidP="00DF79D7">
      <w:pPr>
        <w:rPr>
          <w:rFonts w:ascii="Verdana" w:hAnsi="Verdana"/>
        </w:rPr>
      </w:pPr>
      <w:r w:rsidRPr="00273A85">
        <w:rPr>
          <w:rFonts w:ascii="Verdana" w:hAnsi="Verdana"/>
        </w:rPr>
        <w:t>Task 1 - F</w:t>
      </w:r>
      <w:r w:rsidRPr="00273A85">
        <w:rPr>
          <w:rFonts w:ascii="Verdana" w:eastAsia="Calibri" w:hAnsi="Verdana"/>
        </w:rPr>
        <w:t xml:space="preserve">irst competitor will be allowed 10 </w:t>
      </w:r>
      <w:r w:rsidR="00E20819">
        <w:rPr>
          <w:rFonts w:ascii="Verdana" w:hAnsi="Verdana"/>
        </w:rPr>
        <w:t>minutes to complete the course.</w:t>
      </w:r>
    </w:p>
    <w:p w:rsidR="00DF79D7" w:rsidRPr="00273A85" w:rsidRDefault="00DF79D7" w:rsidP="00DF79D7">
      <w:pPr>
        <w:rPr>
          <w:rFonts w:ascii="Verdana" w:hAnsi="Verdana"/>
        </w:rPr>
      </w:pPr>
      <w:r w:rsidRPr="00273A85">
        <w:rPr>
          <w:rFonts w:ascii="Verdana" w:hAnsi="Verdana"/>
        </w:rPr>
        <w:t xml:space="preserve">Task 2 - Loading &amp; hitching of the trailer is not timed - emphasis </w:t>
      </w:r>
      <w:r w:rsidR="00E20819">
        <w:rPr>
          <w:rFonts w:ascii="Verdana" w:hAnsi="Verdana"/>
        </w:rPr>
        <w:t>is on safe operating procedures</w:t>
      </w:r>
    </w:p>
    <w:p w:rsidR="00DF79D7" w:rsidRPr="00273A85" w:rsidRDefault="00DF79D7" w:rsidP="00DF79D7">
      <w:pPr>
        <w:rPr>
          <w:rFonts w:ascii="Verdana" w:hAnsi="Verdana"/>
        </w:rPr>
      </w:pPr>
      <w:r w:rsidRPr="00273A85">
        <w:rPr>
          <w:rFonts w:ascii="Verdana" w:hAnsi="Verdana"/>
        </w:rPr>
        <w:t>Task 3 - S</w:t>
      </w:r>
      <w:r w:rsidRPr="00273A85">
        <w:rPr>
          <w:rFonts w:ascii="Verdana" w:eastAsia="Calibri" w:hAnsi="Verdana"/>
        </w:rPr>
        <w:t xml:space="preserve">econd competitor will be allowed 15 minutes to complete the course.  </w:t>
      </w:r>
    </w:p>
    <w:p w:rsidR="00DF79D7" w:rsidRPr="00273A85" w:rsidRDefault="00DF79D7" w:rsidP="00DF79D7">
      <w:pPr>
        <w:rPr>
          <w:rFonts w:ascii="Verdana" w:eastAsia="Calibri" w:hAnsi="Verdana"/>
        </w:rPr>
      </w:pPr>
      <w:r w:rsidRPr="00273A85">
        <w:rPr>
          <w:rFonts w:ascii="Verdana" w:eastAsia="Calibri" w:hAnsi="Verdana"/>
        </w:rPr>
        <w:t xml:space="preserve">Task 4 </w:t>
      </w:r>
      <w:r w:rsidR="00CE3F62" w:rsidRPr="00273A85">
        <w:rPr>
          <w:rFonts w:ascii="Verdana" w:eastAsia="Calibri" w:hAnsi="Verdana"/>
        </w:rPr>
        <w:t xml:space="preserve">- </w:t>
      </w:r>
      <w:r w:rsidR="00CE3F62">
        <w:rPr>
          <w:rFonts w:ascii="Verdana" w:eastAsia="Calibri" w:hAnsi="Verdana"/>
        </w:rPr>
        <w:t>15 Minutes allowed.</w:t>
      </w:r>
      <w:r w:rsidR="00CE3F62" w:rsidRPr="00273A85">
        <w:rPr>
          <w:rFonts w:ascii="Verdana" w:eastAsia="Calibri" w:hAnsi="Verdana"/>
        </w:rPr>
        <w:t xml:space="preserve"> One</w:t>
      </w:r>
      <w:r w:rsidRPr="00273A85">
        <w:rPr>
          <w:rFonts w:ascii="Verdana" w:eastAsia="Calibri" w:hAnsi="Verdana"/>
        </w:rPr>
        <w:t xml:space="preserve"> mark per minute or part thereof will be deducted for over time.</w:t>
      </w:r>
    </w:p>
    <w:p w:rsidR="00CE3F62" w:rsidRDefault="00CE3F62" w:rsidP="00CE3F62">
      <w:pPr>
        <w:spacing w:after="0"/>
        <w:rPr>
          <w:rFonts w:ascii="Verdana" w:hAnsi="Verdana"/>
          <w:b/>
        </w:rPr>
      </w:pPr>
    </w:p>
    <w:p w:rsidR="00CE3F62" w:rsidRDefault="00CE3F62" w:rsidP="00CE3F62">
      <w:pPr>
        <w:spacing w:after="0"/>
        <w:rPr>
          <w:rFonts w:ascii="Verdana" w:hAnsi="Verdana"/>
        </w:rPr>
      </w:pPr>
      <w:r w:rsidRPr="00CE3F62">
        <w:rPr>
          <w:rFonts w:ascii="Verdana" w:hAnsi="Verdana"/>
          <w:b/>
        </w:rPr>
        <w:t>SCALE</w:t>
      </w:r>
      <w:r w:rsidRPr="003B068F">
        <w:rPr>
          <w:rFonts w:ascii="Verdana" w:hAnsi="Verdana"/>
        </w:rPr>
        <w:t xml:space="preserve"> </w:t>
      </w:r>
      <w:r w:rsidRPr="00CE3F62">
        <w:rPr>
          <w:rFonts w:ascii="Verdana" w:hAnsi="Verdana"/>
          <w:b/>
        </w:rPr>
        <w:t>OF MARKS</w:t>
      </w:r>
      <w:r w:rsidRPr="003B068F">
        <w:rPr>
          <w:rFonts w:ascii="Verdana" w:hAnsi="Verdana"/>
        </w:rPr>
        <w:t xml:space="preserve"> </w:t>
      </w:r>
    </w:p>
    <w:p w:rsidR="00CE3F62" w:rsidRPr="003B068F" w:rsidRDefault="00CE3F62" w:rsidP="00CE3F62">
      <w:pPr>
        <w:spacing w:after="0"/>
        <w:rPr>
          <w:rFonts w:ascii="Verdana" w:hAnsi="Verdana"/>
        </w:rPr>
      </w:pPr>
    </w:p>
    <w:p w:rsidR="00CE3F62" w:rsidRPr="00273A85" w:rsidRDefault="00CE3F62" w:rsidP="00CE3F62">
      <w:pPr>
        <w:spacing w:after="0"/>
        <w:rPr>
          <w:rFonts w:ascii="Verdana" w:hAnsi="Verdana"/>
        </w:rPr>
      </w:pPr>
      <w:r w:rsidRPr="00273A85">
        <w:rPr>
          <w:rFonts w:ascii="Verdana" w:hAnsi="Verdana"/>
        </w:rPr>
        <w:t>Task 1</w:t>
      </w:r>
    </w:p>
    <w:p w:rsidR="00CE3F62" w:rsidRPr="00273A85" w:rsidRDefault="00CE3F62" w:rsidP="00CE3F62">
      <w:pPr>
        <w:spacing w:after="0"/>
        <w:rPr>
          <w:rFonts w:ascii="Verdana" w:hAnsi="Verdana"/>
        </w:rPr>
      </w:pPr>
      <w:r w:rsidRPr="00273A85">
        <w:rPr>
          <w:rFonts w:ascii="Verdana" w:hAnsi="Verdana"/>
        </w:rPr>
        <w:t>Safety Checks</w:t>
      </w:r>
      <w:r w:rsidRPr="00273A85">
        <w:rPr>
          <w:rFonts w:ascii="Verdana" w:hAnsi="Verdana"/>
        </w:rPr>
        <w:tab/>
        <w:t xml:space="preserve"> </w:t>
      </w:r>
      <w:r w:rsidRPr="00273A85">
        <w:rPr>
          <w:rFonts w:ascii="Verdana" w:hAnsi="Verdana"/>
        </w:rPr>
        <w:tab/>
      </w:r>
      <w:r w:rsidRPr="00273A85">
        <w:rPr>
          <w:rFonts w:ascii="Verdana" w:hAnsi="Verdana"/>
        </w:rPr>
        <w:tab/>
      </w:r>
      <w:r w:rsidRPr="00273A85">
        <w:rPr>
          <w:rFonts w:ascii="Verdana" w:hAnsi="Verdana"/>
        </w:rPr>
        <w:tab/>
        <w:t>50</w:t>
      </w:r>
    </w:p>
    <w:p w:rsidR="00CE3F62" w:rsidRPr="00273A85" w:rsidRDefault="00CE3F62" w:rsidP="00CE3F62">
      <w:pPr>
        <w:spacing w:after="0"/>
        <w:rPr>
          <w:rFonts w:ascii="Verdana" w:hAnsi="Verdana"/>
        </w:rPr>
      </w:pPr>
      <w:r w:rsidRPr="00273A85">
        <w:rPr>
          <w:rFonts w:ascii="Verdana" w:hAnsi="Verdana"/>
        </w:rPr>
        <w:t>Verbal Risk Assessment (suitability and completeness)</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50</w:t>
      </w:r>
    </w:p>
    <w:p w:rsidR="00CE3F62" w:rsidRPr="00273A85" w:rsidRDefault="00CE3F62" w:rsidP="00CE3F62">
      <w:pPr>
        <w:spacing w:after="0"/>
        <w:rPr>
          <w:rFonts w:ascii="Verdana" w:hAnsi="Verdana"/>
        </w:rPr>
      </w:pPr>
    </w:p>
    <w:p w:rsidR="00CE3F62" w:rsidRPr="00273A85" w:rsidRDefault="00CE3F62" w:rsidP="00CE3F62">
      <w:pPr>
        <w:spacing w:after="0"/>
        <w:rPr>
          <w:rFonts w:ascii="Verdana" w:hAnsi="Verdana"/>
        </w:rPr>
      </w:pPr>
      <w:r w:rsidRPr="00273A85">
        <w:rPr>
          <w:rFonts w:ascii="Verdana" w:hAnsi="Verdana"/>
        </w:rPr>
        <w:t>Task 2</w:t>
      </w:r>
    </w:p>
    <w:p w:rsidR="00CE3F62" w:rsidRPr="00273A85" w:rsidRDefault="00CE3F62" w:rsidP="00CE3F62">
      <w:pPr>
        <w:spacing w:after="0"/>
        <w:rPr>
          <w:rFonts w:ascii="Verdana" w:hAnsi="Verdana"/>
        </w:rPr>
      </w:pPr>
      <w:r w:rsidRPr="00273A85">
        <w:rPr>
          <w:rFonts w:ascii="Verdana" w:hAnsi="Verdana"/>
        </w:rPr>
        <w:t>First Competitor driving ATV</w:t>
      </w:r>
      <w:r w:rsidRPr="00273A85">
        <w:rPr>
          <w:rFonts w:ascii="Verdana" w:hAnsi="Verdana"/>
        </w:rPr>
        <w:tab/>
      </w:r>
      <w:r w:rsidRPr="00273A85">
        <w:rPr>
          <w:rFonts w:ascii="Verdana" w:hAnsi="Verdana"/>
        </w:rPr>
        <w:tab/>
        <w:t>50</w:t>
      </w:r>
    </w:p>
    <w:p w:rsidR="00CE3F62" w:rsidRPr="00273A85" w:rsidRDefault="00CE3F62" w:rsidP="00CE3F62">
      <w:pPr>
        <w:spacing w:after="0"/>
        <w:rPr>
          <w:rFonts w:ascii="Verdana" w:hAnsi="Verdana"/>
        </w:rPr>
      </w:pPr>
    </w:p>
    <w:p w:rsidR="00CE3F62" w:rsidRPr="00273A85" w:rsidRDefault="00CE3F62" w:rsidP="00CE3F62">
      <w:pPr>
        <w:spacing w:after="0"/>
        <w:rPr>
          <w:rFonts w:ascii="Verdana" w:hAnsi="Verdana"/>
        </w:rPr>
      </w:pPr>
      <w:r w:rsidRPr="00273A85">
        <w:rPr>
          <w:rFonts w:ascii="Verdana" w:hAnsi="Verdana"/>
        </w:rPr>
        <w:t>Task 3</w:t>
      </w:r>
    </w:p>
    <w:p w:rsidR="00CE3F62" w:rsidRPr="00273A85" w:rsidRDefault="00CE3F62" w:rsidP="00CE3F62">
      <w:pPr>
        <w:spacing w:after="0"/>
        <w:rPr>
          <w:rFonts w:ascii="Verdana" w:hAnsi="Verdana"/>
        </w:rPr>
      </w:pPr>
      <w:r w:rsidRPr="00273A85">
        <w:rPr>
          <w:rFonts w:ascii="Verdana" w:hAnsi="Verdana"/>
        </w:rPr>
        <w:t>Hitching trailer</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50</w:t>
      </w:r>
    </w:p>
    <w:p w:rsidR="00CE3F62" w:rsidRPr="00273A85" w:rsidRDefault="00CE3F62" w:rsidP="00CE3F62">
      <w:pPr>
        <w:spacing w:after="0"/>
        <w:rPr>
          <w:rFonts w:ascii="Verdana" w:hAnsi="Verdana"/>
        </w:rPr>
      </w:pPr>
    </w:p>
    <w:p w:rsidR="00CE3F62" w:rsidRPr="00273A85" w:rsidRDefault="00CE3F62" w:rsidP="00CE3F62">
      <w:pPr>
        <w:spacing w:after="0"/>
        <w:rPr>
          <w:rFonts w:ascii="Verdana" w:hAnsi="Verdana"/>
        </w:rPr>
      </w:pPr>
      <w:r w:rsidRPr="00273A85">
        <w:rPr>
          <w:rFonts w:ascii="Verdana" w:hAnsi="Verdana"/>
        </w:rPr>
        <w:t>Task 4</w:t>
      </w:r>
    </w:p>
    <w:p w:rsidR="00CE3F62" w:rsidRPr="00273A85" w:rsidRDefault="00CE3F62" w:rsidP="00CE3F62">
      <w:pPr>
        <w:spacing w:after="0"/>
        <w:rPr>
          <w:rFonts w:ascii="Verdana" w:hAnsi="Verdana"/>
        </w:rPr>
      </w:pPr>
      <w:r w:rsidRPr="00273A85">
        <w:rPr>
          <w:rFonts w:ascii="Verdana" w:hAnsi="Verdana"/>
        </w:rPr>
        <w:t xml:space="preserve">Second Competitor driving ATV </w:t>
      </w:r>
    </w:p>
    <w:p w:rsidR="00CE3F62" w:rsidRPr="00273A85" w:rsidRDefault="00CE3F62" w:rsidP="00CE3F62">
      <w:pPr>
        <w:spacing w:after="0"/>
        <w:rPr>
          <w:rFonts w:ascii="Verdana" w:hAnsi="Verdana"/>
        </w:rPr>
      </w:pPr>
      <w:proofErr w:type="gramStart"/>
      <w:r w:rsidRPr="00273A85">
        <w:rPr>
          <w:rFonts w:ascii="Verdana" w:hAnsi="Verdana"/>
        </w:rPr>
        <w:t>and</w:t>
      </w:r>
      <w:proofErr w:type="gramEnd"/>
      <w:r w:rsidRPr="00273A85">
        <w:rPr>
          <w:rFonts w:ascii="Verdana" w:hAnsi="Verdana"/>
        </w:rPr>
        <w:t xml:space="preserve"> trailer</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50</w:t>
      </w:r>
    </w:p>
    <w:p w:rsidR="00CE3F62" w:rsidRPr="00273A85" w:rsidRDefault="00CE3F62" w:rsidP="00CE3F62">
      <w:pPr>
        <w:spacing w:after="0"/>
        <w:rPr>
          <w:rFonts w:ascii="Verdana" w:hAnsi="Verdana"/>
        </w:rPr>
      </w:pPr>
    </w:p>
    <w:p w:rsidR="00CE3F62" w:rsidRPr="00273A85" w:rsidRDefault="00CE3F62" w:rsidP="00CE3F62">
      <w:pPr>
        <w:spacing w:after="0"/>
        <w:rPr>
          <w:rFonts w:ascii="Verdana" w:hAnsi="Verdana"/>
        </w:rPr>
      </w:pPr>
      <w:r w:rsidRPr="00273A85">
        <w:rPr>
          <w:rFonts w:ascii="Verdana" w:hAnsi="Verdana"/>
        </w:rPr>
        <w:t>First Aid Task</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50</w:t>
      </w:r>
    </w:p>
    <w:p w:rsidR="00CE3F62" w:rsidRPr="00273A85" w:rsidRDefault="00CE3F62" w:rsidP="00CE3F62">
      <w:pPr>
        <w:spacing w:after="0"/>
        <w:rPr>
          <w:rFonts w:ascii="Verdana" w:hAnsi="Verdana"/>
        </w:rPr>
      </w:pPr>
      <w:r w:rsidRPr="00273A85">
        <w:rPr>
          <w:rFonts w:ascii="Verdana" w:hAnsi="Verdana"/>
        </w:rPr>
        <w:t>(</w:t>
      </w:r>
      <w:proofErr w:type="gramStart"/>
      <w:r w:rsidRPr="00273A85">
        <w:rPr>
          <w:rFonts w:ascii="Verdana" w:hAnsi="Verdana"/>
        </w:rPr>
        <w:t>only</w:t>
      </w:r>
      <w:proofErr w:type="gramEnd"/>
      <w:r w:rsidRPr="00273A85">
        <w:rPr>
          <w:rFonts w:ascii="Verdana" w:hAnsi="Verdana"/>
        </w:rPr>
        <w:t xml:space="preserve"> applies if teams finish within the time limit).</w:t>
      </w:r>
    </w:p>
    <w:p w:rsidR="00CE3F62" w:rsidRPr="00273A85" w:rsidRDefault="00CE3F62" w:rsidP="00CE3F62">
      <w:pPr>
        <w:spacing w:after="0"/>
        <w:rPr>
          <w:rFonts w:ascii="Verdana" w:hAnsi="Verdana"/>
        </w:rPr>
      </w:pPr>
    </w:p>
    <w:p w:rsidR="00CE3F62" w:rsidRPr="00273A85" w:rsidRDefault="00CE3F62" w:rsidP="00CE3F62">
      <w:pPr>
        <w:spacing w:after="0"/>
        <w:rPr>
          <w:rFonts w:ascii="Verdana" w:hAnsi="Verdana"/>
        </w:rPr>
      </w:pPr>
      <w:r w:rsidRPr="00273A85">
        <w:rPr>
          <w:rFonts w:ascii="Verdana" w:hAnsi="Verdana"/>
        </w:rPr>
        <w:t>TOTAL</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300</w:t>
      </w:r>
    </w:p>
    <w:p w:rsidR="00DF79D7" w:rsidRPr="00273A85" w:rsidRDefault="00DF79D7" w:rsidP="00DF79D7">
      <w:pPr>
        <w:rPr>
          <w:rFonts w:ascii="Verdana" w:hAnsi="Verdana"/>
        </w:rPr>
      </w:pPr>
    </w:p>
    <w:p w:rsidR="00DF79D7" w:rsidRDefault="00DF79D7"/>
    <w:p w:rsidR="00CE3F62" w:rsidRDefault="00CE3F62"/>
    <w:p w:rsidR="00FB0545" w:rsidRDefault="00CE3F62">
      <w:pPr>
        <w:rPr>
          <w:b/>
        </w:rPr>
      </w:pPr>
      <w:r>
        <w:br w:type="page"/>
      </w:r>
      <w:r w:rsidR="00FB0545" w:rsidRPr="00383BFD">
        <w:rPr>
          <w:b/>
          <w:sz w:val="24"/>
        </w:rPr>
        <w:t>Efficiency with Safety</w:t>
      </w:r>
    </w:p>
    <w:p w:rsidR="00CE3F62" w:rsidRPr="00273A85" w:rsidRDefault="00CE3F62" w:rsidP="00CE3F62">
      <w:pPr>
        <w:rPr>
          <w:rFonts w:ascii="Verdana" w:hAnsi="Verdana"/>
        </w:rPr>
      </w:pPr>
      <w:r w:rsidRPr="00273A85">
        <w:rPr>
          <w:rFonts w:ascii="Verdana" w:hAnsi="Verdana"/>
        </w:rPr>
        <w:t>ELIGIBILITY – A team shall consist of four members.  Two members of the team must be 21 years of age or under and two members must be 26 years of age or under on 1 September 2011</w:t>
      </w:r>
      <w:r>
        <w:rPr>
          <w:rFonts w:ascii="Verdana" w:hAnsi="Verdana"/>
        </w:rPr>
        <w:t>.</w:t>
      </w:r>
    </w:p>
    <w:p w:rsidR="00CE3F62" w:rsidRPr="00273A85" w:rsidRDefault="00CE3F62" w:rsidP="00CE3F62">
      <w:pPr>
        <w:rPr>
          <w:rFonts w:ascii="Verdana" w:hAnsi="Verdana"/>
        </w:rPr>
      </w:pPr>
      <w:r w:rsidRPr="00273A85">
        <w:rPr>
          <w:rFonts w:ascii="Verdana" w:hAnsi="Verdana"/>
        </w:rPr>
        <w:t>All competitors to hold either a full driving licence and/or tractor licence, which must be produced on the day of the competition</w:t>
      </w:r>
      <w:r>
        <w:rPr>
          <w:rFonts w:ascii="Verdana" w:hAnsi="Verdana"/>
        </w:rPr>
        <w:t xml:space="preserve">- </w:t>
      </w:r>
      <w:r w:rsidRPr="00CE3F62">
        <w:rPr>
          <w:rFonts w:ascii="Verdana" w:hAnsi="Verdana"/>
          <w:b/>
        </w:rPr>
        <w:t>This is essential</w:t>
      </w:r>
      <w:r>
        <w:rPr>
          <w:rFonts w:ascii="Verdana" w:hAnsi="Verdana"/>
        </w:rPr>
        <w:t>.</w:t>
      </w:r>
      <w:r w:rsidRPr="00273A85">
        <w:rPr>
          <w:rFonts w:ascii="Verdana" w:hAnsi="Verdana"/>
        </w:rPr>
        <w:t xml:space="preserve">  </w:t>
      </w:r>
      <w:r w:rsidRPr="00273A85">
        <w:rPr>
          <w:rFonts w:ascii="Verdana" w:hAnsi="Verdana"/>
        </w:rPr>
        <w:t>Those</w:t>
      </w:r>
      <w:r w:rsidRPr="00273A85">
        <w:rPr>
          <w:rFonts w:ascii="Verdana" w:hAnsi="Verdana"/>
        </w:rPr>
        <w:t xml:space="preserve"> taking part in task 2 must have a PA1 and PA2 certificate, which must be produced on the day of the competition.   A certificate of competence will also need to be produced for the person completing task one. </w:t>
      </w:r>
    </w:p>
    <w:p w:rsidR="00CE3F62" w:rsidRDefault="00CE3F62" w:rsidP="00CE3F62">
      <w:pPr>
        <w:rPr>
          <w:rFonts w:ascii="Verdana" w:hAnsi="Verdana"/>
        </w:rPr>
      </w:pPr>
      <w:r w:rsidRPr="00273A85">
        <w:rPr>
          <w:rFonts w:ascii="Verdana" w:hAnsi="Verdana"/>
        </w:rPr>
        <w:t>ACCEPTABLE FIRST AID CERTIFICATES – At least one member of the team to hold a current First Aid Certificate of either The British Red Cross, St John Ambulance or an alternative nationally-recognised body (life from date of issue is three years).  A copy of the First Aid Certificate must be produced on the day of the competition.</w:t>
      </w:r>
    </w:p>
    <w:p w:rsidR="00CE3F62" w:rsidRPr="00CE3F62" w:rsidRDefault="00CE3F62" w:rsidP="00CE3F62">
      <w:pPr>
        <w:rPr>
          <w:rFonts w:ascii="Verdana" w:hAnsi="Verdana"/>
          <w:b/>
        </w:rPr>
      </w:pPr>
      <w:r w:rsidRPr="00CE3F62">
        <w:rPr>
          <w:rFonts w:ascii="Verdana" w:hAnsi="Verdana"/>
          <w:b/>
        </w:rPr>
        <w:t>EQUIPMENT</w:t>
      </w:r>
    </w:p>
    <w:p w:rsidR="00CE3F62" w:rsidRPr="00273A85" w:rsidRDefault="00CE3F62" w:rsidP="00CE3F62">
      <w:pPr>
        <w:spacing w:after="0"/>
        <w:rPr>
          <w:rFonts w:ascii="Verdana" w:hAnsi="Verdana"/>
        </w:rPr>
      </w:pPr>
      <w:r w:rsidRPr="00273A85">
        <w:rPr>
          <w:rFonts w:ascii="Verdana" w:hAnsi="Verdana"/>
        </w:rPr>
        <w:t>3 x Tractors (normal spec)</w:t>
      </w:r>
    </w:p>
    <w:p w:rsidR="00CE3F62" w:rsidRPr="00273A85" w:rsidRDefault="00CE3F62" w:rsidP="00CE3F62">
      <w:pPr>
        <w:spacing w:after="0"/>
        <w:rPr>
          <w:rFonts w:ascii="Verdana" w:hAnsi="Verdana"/>
        </w:rPr>
      </w:pPr>
      <w:r w:rsidRPr="00273A85">
        <w:rPr>
          <w:rFonts w:ascii="Verdana" w:hAnsi="Verdana"/>
        </w:rPr>
        <w:t>1 x Twin Disc Fertiliser Spreader</w:t>
      </w:r>
    </w:p>
    <w:p w:rsidR="00CE3F62" w:rsidRPr="00273A85" w:rsidRDefault="00CE3F62" w:rsidP="00CE3F62">
      <w:pPr>
        <w:spacing w:after="0"/>
        <w:rPr>
          <w:rFonts w:ascii="Verdana" w:hAnsi="Verdana"/>
        </w:rPr>
      </w:pPr>
      <w:r w:rsidRPr="00273A85">
        <w:rPr>
          <w:rFonts w:ascii="Verdana" w:hAnsi="Verdana"/>
        </w:rPr>
        <w:t xml:space="preserve">1 </w:t>
      </w:r>
      <w:r w:rsidRPr="00273A85">
        <w:rPr>
          <w:rFonts w:ascii="Verdana" w:hAnsi="Verdana"/>
        </w:rPr>
        <w:t>x Hydraulic</w:t>
      </w:r>
      <w:r w:rsidRPr="00273A85">
        <w:rPr>
          <w:rFonts w:ascii="Verdana" w:hAnsi="Verdana"/>
        </w:rPr>
        <w:t xml:space="preserve"> nozzle crop sprayer (up to 24m boom)</w:t>
      </w:r>
    </w:p>
    <w:p w:rsidR="00CE3F62" w:rsidRDefault="00CE3F62" w:rsidP="00CE3F62">
      <w:pPr>
        <w:spacing w:after="0"/>
        <w:rPr>
          <w:rFonts w:ascii="Verdana" w:hAnsi="Verdana"/>
        </w:rPr>
      </w:pPr>
      <w:r w:rsidRPr="00273A85">
        <w:rPr>
          <w:rFonts w:ascii="Verdana" w:hAnsi="Verdana"/>
        </w:rPr>
        <w:t>1 x 3 metre Power Harrow</w:t>
      </w:r>
    </w:p>
    <w:p w:rsidR="00CE3F62" w:rsidRDefault="00CE3F62" w:rsidP="00CE3F62">
      <w:pPr>
        <w:spacing w:after="0"/>
        <w:rPr>
          <w:rFonts w:ascii="Verdana" w:hAnsi="Verdana"/>
        </w:rPr>
      </w:pPr>
    </w:p>
    <w:p w:rsidR="00CE3F62" w:rsidRPr="0066583A" w:rsidRDefault="00CE3F62" w:rsidP="00CE3F62">
      <w:pPr>
        <w:widowControl w:val="0"/>
        <w:tabs>
          <w:tab w:val="left" w:pos="426"/>
          <w:tab w:val="left" w:pos="1080"/>
        </w:tabs>
        <w:autoSpaceDE w:val="0"/>
        <w:autoSpaceDN w:val="0"/>
        <w:adjustRightInd w:val="0"/>
        <w:rPr>
          <w:rFonts w:ascii="Verdana" w:hAnsi="Verdana"/>
          <w:b/>
          <w:color w:val="000000"/>
        </w:rPr>
      </w:pPr>
      <w:r w:rsidRPr="0066583A">
        <w:rPr>
          <w:rFonts w:ascii="Verdana" w:hAnsi="Verdana"/>
          <w:b/>
          <w:color w:val="000000"/>
        </w:rPr>
        <w:t>PROCUDURE</w:t>
      </w:r>
    </w:p>
    <w:p w:rsidR="00CE3F62" w:rsidRPr="00273A85" w:rsidRDefault="00CE3F62" w:rsidP="00CE3F62">
      <w:pPr>
        <w:widowControl w:val="0"/>
        <w:tabs>
          <w:tab w:val="left" w:pos="426"/>
          <w:tab w:val="left" w:pos="1080"/>
        </w:tabs>
        <w:autoSpaceDE w:val="0"/>
        <w:autoSpaceDN w:val="0"/>
        <w:adjustRightInd w:val="0"/>
        <w:rPr>
          <w:rFonts w:ascii="Verdana" w:hAnsi="Verdana"/>
          <w:color w:val="000000"/>
        </w:rPr>
      </w:pPr>
      <w:r w:rsidRPr="00273A85">
        <w:rPr>
          <w:rFonts w:ascii="Verdana" w:hAnsi="Verdana"/>
          <w:color w:val="000000"/>
        </w:rPr>
        <w:t>The team shall appoint a leader who will undertake the duties of a foreman.</w:t>
      </w:r>
    </w:p>
    <w:p w:rsidR="00CE3F62" w:rsidRPr="0066583A" w:rsidRDefault="00CE3F62" w:rsidP="00CE3F62">
      <w:pPr>
        <w:widowControl w:val="0"/>
        <w:tabs>
          <w:tab w:val="left" w:pos="709"/>
          <w:tab w:val="left" w:pos="1080"/>
        </w:tabs>
        <w:autoSpaceDE w:val="0"/>
        <w:autoSpaceDN w:val="0"/>
        <w:adjustRightInd w:val="0"/>
        <w:rPr>
          <w:rFonts w:ascii="Verdana" w:hAnsi="Verdana" w:cs="Century Gothic"/>
          <w:b/>
          <w:color w:val="000000"/>
        </w:rPr>
      </w:pPr>
      <w:r w:rsidRPr="0066583A">
        <w:rPr>
          <w:rFonts w:ascii="Verdana" w:hAnsi="Verdana"/>
          <w:b/>
          <w:color w:val="000000"/>
        </w:rPr>
        <w:t>TASK 1</w:t>
      </w:r>
    </w:p>
    <w:p w:rsidR="00CE3F62" w:rsidRPr="00273A85" w:rsidRDefault="00CE3F62" w:rsidP="0066583A">
      <w:pPr>
        <w:spacing w:after="0"/>
        <w:rPr>
          <w:rFonts w:ascii="Verdana" w:hAnsi="Verdana"/>
        </w:rPr>
      </w:pPr>
      <w:r w:rsidRPr="00273A85">
        <w:rPr>
          <w:rFonts w:ascii="Verdana" w:hAnsi="Verdana"/>
        </w:rPr>
        <w:t>Carry out daily checks on the tractor &amp; fertiliser spreader.</w:t>
      </w:r>
    </w:p>
    <w:p w:rsidR="00CE3F62" w:rsidRPr="00273A85" w:rsidRDefault="00CE3F62" w:rsidP="0066583A">
      <w:pPr>
        <w:spacing w:after="0"/>
        <w:rPr>
          <w:rFonts w:ascii="Verdana" w:hAnsi="Verdana"/>
        </w:rPr>
      </w:pPr>
      <w:r w:rsidRPr="00273A85">
        <w:rPr>
          <w:rFonts w:ascii="Verdana" w:hAnsi="Verdana"/>
        </w:rPr>
        <w:t xml:space="preserve">Carry out a verbal risk assessment with judge on the given task.  </w:t>
      </w:r>
      <w:proofErr w:type="gramStart"/>
      <w:r w:rsidRPr="00273A85">
        <w:rPr>
          <w:rFonts w:ascii="Verdana" w:hAnsi="Verdana"/>
        </w:rPr>
        <w:t>Including appropriate PPE for the task.</w:t>
      </w:r>
      <w:proofErr w:type="gramEnd"/>
    </w:p>
    <w:p w:rsidR="00CE3F62" w:rsidRPr="00273A85" w:rsidRDefault="00CE3F62" w:rsidP="0066583A">
      <w:pPr>
        <w:spacing w:after="0"/>
        <w:rPr>
          <w:rFonts w:ascii="Verdana" w:hAnsi="Verdana"/>
        </w:rPr>
      </w:pPr>
      <w:r w:rsidRPr="00273A85">
        <w:rPr>
          <w:rFonts w:ascii="Verdana" w:hAnsi="Verdana"/>
        </w:rPr>
        <w:t xml:space="preserve">Attach fertiliser spreader to tractor, calibrate according to manufacturer’s instructions, </w:t>
      </w:r>
      <w:proofErr w:type="gramStart"/>
      <w:r w:rsidRPr="00273A85">
        <w:rPr>
          <w:rFonts w:ascii="Verdana" w:hAnsi="Verdana"/>
        </w:rPr>
        <w:t>take</w:t>
      </w:r>
      <w:proofErr w:type="gramEnd"/>
      <w:r w:rsidRPr="00273A85">
        <w:rPr>
          <w:rFonts w:ascii="Verdana" w:hAnsi="Verdana"/>
        </w:rPr>
        <w:t xml:space="preserve"> to field and set up for a day’s work as directed by the judge.</w:t>
      </w:r>
    </w:p>
    <w:p w:rsidR="00CE3F62" w:rsidRPr="00273A85" w:rsidRDefault="00CE3F62" w:rsidP="0066583A">
      <w:pPr>
        <w:spacing w:after="0"/>
        <w:rPr>
          <w:rFonts w:ascii="Verdana" w:hAnsi="Verdana"/>
        </w:rPr>
      </w:pPr>
      <w:r w:rsidRPr="00273A85">
        <w:rPr>
          <w:rFonts w:ascii="Verdana" w:hAnsi="Verdana"/>
        </w:rPr>
        <w:t>Return to yard and un-hitch spreader from tractor.</w:t>
      </w:r>
    </w:p>
    <w:p w:rsidR="00CE3F62" w:rsidRPr="00273A85" w:rsidRDefault="00CE3F62" w:rsidP="00CE3F62">
      <w:pPr>
        <w:pStyle w:val="ListParagraph"/>
        <w:ind w:left="284"/>
        <w:rPr>
          <w:rFonts w:ascii="Verdana" w:hAnsi="Verdana"/>
          <w:b/>
          <w:color w:val="000000"/>
          <w:sz w:val="22"/>
          <w:szCs w:val="22"/>
        </w:rPr>
      </w:pPr>
    </w:p>
    <w:p w:rsidR="00CE3F62" w:rsidRPr="0066583A" w:rsidRDefault="00CE3F62" w:rsidP="00CE3F62">
      <w:pPr>
        <w:widowControl w:val="0"/>
        <w:tabs>
          <w:tab w:val="left" w:pos="709"/>
          <w:tab w:val="left" w:pos="1080"/>
        </w:tabs>
        <w:autoSpaceDE w:val="0"/>
        <w:autoSpaceDN w:val="0"/>
        <w:adjustRightInd w:val="0"/>
        <w:rPr>
          <w:rFonts w:ascii="Verdana" w:hAnsi="Verdana" w:cs="Century Gothic"/>
          <w:b/>
          <w:color w:val="000000"/>
        </w:rPr>
      </w:pPr>
      <w:r w:rsidRPr="0066583A">
        <w:rPr>
          <w:rFonts w:ascii="Verdana" w:hAnsi="Verdana"/>
          <w:b/>
          <w:color w:val="000000"/>
        </w:rPr>
        <w:t>TASK 2</w:t>
      </w:r>
    </w:p>
    <w:p w:rsidR="00CE3F62" w:rsidRPr="00273A85" w:rsidRDefault="00CE3F62" w:rsidP="0066583A">
      <w:pPr>
        <w:spacing w:after="0"/>
        <w:rPr>
          <w:rFonts w:ascii="Verdana" w:hAnsi="Verdana"/>
        </w:rPr>
      </w:pPr>
      <w:r w:rsidRPr="00273A85">
        <w:rPr>
          <w:rFonts w:ascii="Verdana" w:hAnsi="Verdana"/>
        </w:rPr>
        <w:t>Carry out daily checks on the tractor and sprayer.</w:t>
      </w:r>
    </w:p>
    <w:p w:rsidR="00CE3F62" w:rsidRPr="00273A85" w:rsidRDefault="00CE3F62" w:rsidP="0066583A">
      <w:pPr>
        <w:spacing w:after="0"/>
        <w:rPr>
          <w:rFonts w:ascii="Verdana" w:hAnsi="Verdana"/>
        </w:rPr>
      </w:pPr>
      <w:r w:rsidRPr="00273A85">
        <w:rPr>
          <w:rFonts w:ascii="Verdana" w:hAnsi="Verdana"/>
        </w:rPr>
        <w:t>Carry out a verbal risk assessment with judge on the given task, including the safety aspects of the sprayer design and ensuring appropriate PPE is worn for the task.</w:t>
      </w:r>
    </w:p>
    <w:p w:rsidR="00CE3F62" w:rsidRPr="00273A85" w:rsidRDefault="00CE3F62" w:rsidP="0066583A">
      <w:pPr>
        <w:spacing w:after="0"/>
        <w:rPr>
          <w:rFonts w:ascii="Verdana" w:hAnsi="Verdana"/>
        </w:rPr>
      </w:pPr>
      <w:r w:rsidRPr="00273A85">
        <w:rPr>
          <w:rFonts w:ascii="Verdana" w:hAnsi="Verdana"/>
        </w:rPr>
        <w:t>Attach sprayer to the tractor, change nozzles as directed by the judge.  Run through the calibration procedure as directed by the judge.</w:t>
      </w:r>
    </w:p>
    <w:p w:rsidR="00CE3F62" w:rsidRPr="00273A85" w:rsidRDefault="00CE3F62" w:rsidP="0066583A">
      <w:pPr>
        <w:spacing w:after="0"/>
        <w:rPr>
          <w:rFonts w:ascii="Verdana" w:hAnsi="Verdana"/>
        </w:rPr>
      </w:pPr>
      <w:r w:rsidRPr="00273A85">
        <w:rPr>
          <w:rFonts w:ascii="Verdana" w:hAnsi="Verdana"/>
        </w:rPr>
        <w:t xml:space="preserve">Take to field and set up for a </w:t>
      </w:r>
      <w:proofErr w:type="spellStart"/>
      <w:r w:rsidRPr="00273A85">
        <w:rPr>
          <w:rFonts w:ascii="Verdana" w:hAnsi="Verdana"/>
        </w:rPr>
        <w:t>days</w:t>
      </w:r>
      <w:proofErr w:type="spellEnd"/>
      <w:r w:rsidRPr="00273A85">
        <w:rPr>
          <w:rFonts w:ascii="Verdana" w:hAnsi="Verdana"/>
        </w:rPr>
        <w:t xml:space="preserve"> work.</w:t>
      </w:r>
    </w:p>
    <w:p w:rsidR="0066583A" w:rsidRDefault="00CE3F62" w:rsidP="0066583A">
      <w:pPr>
        <w:widowControl w:val="0"/>
        <w:tabs>
          <w:tab w:val="left" w:pos="709"/>
          <w:tab w:val="left" w:pos="1080"/>
        </w:tabs>
        <w:autoSpaceDE w:val="0"/>
        <w:autoSpaceDN w:val="0"/>
        <w:adjustRightInd w:val="0"/>
        <w:spacing w:after="0"/>
        <w:rPr>
          <w:rFonts w:ascii="Verdana" w:hAnsi="Verdana"/>
        </w:rPr>
      </w:pPr>
      <w:r w:rsidRPr="00273A85">
        <w:rPr>
          <w:rFonts w:ascii="Verdana" w:hAnsi="Verdana"/>
        </w:rPr>
        <w:t>Return to yard and un-hitch sprayer from tractor</w:t>
      </w:r>
    </w:p>
    <w:p w:rsidR="00CE3F62" w:rsidRPr="0066583A" w:rsidRDefault="00CE3F62" w:rsidP="0066583A">
      <w:pPr>
        <w:widowControl w:val="0"/>
        <w:tabs>
          <w:tab w:val="left" w:pos="709"/>
          <w:tab w:val="left" w:pos="1080"/>
        </w:tabs>
        <w:autoSpaceDE w:val="0"/>
        <w:autoSpaceDN w:val="0"/>
        <w:adjustRightInd w:val="0"/>
        <w:spacing w:after="0"/>
        <w:rPr>
          <w:rFonts w:ascii="Verdana" w:hAnsi="Verdana"/>
        </w:rPr>
      </w:pPr>
      <w:r w:rsidRPr="0066583A">
        <w:rPr>
          <w:rFonts w:ascii="Verdana" w:hAnsi="Verdana"/>
          <w:b/>
          <w:color w:val="000000"/>
        </w:rPr>
        <w:t>TASK 3</w:t>
      </w:r>
    </w:p>
    <w:p w:rsidR="00CE3F62" w:rsidRPr="00273A85" w:rsidRDefault="00CE3F62" w:rsidP="0066583A">
      <w:pPr>
        <w:spacing w:after="0"/>
        <w:rPr>
          <w:rFonts w:ascii="Verdana" w:hAnsi="Verdana"/>
        </w:rPr>
      </w:pPr>
      <w:r w:rsidRPr="00273A85">
        <w:rPr>
          <w:rFonts w:ascii="Verdana" w:hAnsi="Verdana"/>
        </w:rPr>
        <w:t>Carry out daily checks on the tractor &amp; Power Harrow.</w:t>
      </w:r>
    </w:p>
    <w:p w:rsidR="00CE3F62" w:rsidRPr="00273A85" w:rsidRDefault="00CE3F62" w:rsidP="0066583A">
      <w:pPr>
        <w:spacing w:after="0"/>
        <w:rPr>
          <w:rFonts w:ascii="Verdana" w:hAnsi="Verdana"/>
        </w:rPr>
      </w:pPr>
      <w:r w:rsidRPr="00273A85">
        <w:rPr>
          <w:rFonts w:ascii="Verdana" w:hAnsi="Verdana"/>
        </w:rPr>
        <w:t xml:space="preserve">Carry out a verbal risk assessment with judge on the given task.  </w:t>
      </w:r>
      <w:proofErr w:type="gramStart"/>
      <w:r w:rsidRPr="00273A85">
        <w:rPr>
          <w:rFonts w:ascii="Verdana" w:hAnsi="Verdana"/>
        </w:rPr>
        <w:t>Including appropriate PPE for the task.</w:t>
      </w:r>
      <w:proofErr w:type="gramEnd"/>
    </w:p>
    <w:p w:rsidR="00CE3F62" w:rsidRPr="00273A85" w:rsidRDefault="00CE3F62" w:rsidP="0066583A">
      <w:pPr>
        <w:spacing w:after="0"/>
        <w:rPr>
          <w:rFonts w:ascii="Verdana" w:hAnsi="Verdana"/>
        </w:rPr>
      </w:pPr>
      <w:r w:rsidRPr="00273A85">
        <w:rPr>
          <w:rFonts w:ascii="Verdana" w:hAnsi="Verdana"/>
        </w:rPr>
        <w:t>Attach Power Harrow to tractor.</w:t>
      </w:r>
    </w:p>
    <w:p w:rsidR="00CE3F62" w:rsidRPr="00273A85" w:rsidRDefault="00CE3F62" w:rsidP="0066583A">
      <w:pPr>
        <w:spacing w:after="0"/>
        <w:rPr>
          <w:rFonts w:ascii="Verdana" w:hAnsi="Verdana"/>
        </w:rPr>
      </w:pPr>
      <w:r w:rsidRPr="00273A85">
        <w:rPr>
          <w:rFonts w:ascii="Verdana" w:hAnsi="Verdana"/>
        </w:rPr>
        <w:t>Change 4 tines as instructed by judge.</w:t>
      </w:r>
    </w:p>
    <w:p w:rsidR="00CE3F62" w:rsidRPr="00273A85" w:rsidRDefault="00CE3F62" w:rsidP="0066583A">
      <w:pPr>
        <w:spacing w:after="0"/>
        <w:rPr>
          <w:rFonts w:ascii="Verdana" w:hAnsi="Verdana"/>
        </w:rPr>
      </w:pPr>
      <w:r w:rsidRPr="00273A85">
        <w:rPr>
          <w:rFonts w:ascii="Verdana" w:hAnsi="Verdana"/>
        </w:rPr>
        <w:t xml:space="preserve">Take to field and set up for a </w:t>
      </w:r>
      <w:proofErr w:type="spellStart"/>
      <w:r w:rsidRPr="00273A85">
        <w:rPr>
          <w:rFonts w:ascii="Verdana" w:hAnsi="Verdana"/>
        </w:rPr>
        <w:t>days</w:t>
      </w:r>
      <w:proofErr w:type="spellEnd"/>
      <w:r w:rsidRPr="00273A85">
        <w:rPr>
          <w:rFonts w:ascii="Verdana" w:hAnsi="Verdana"/>
        </w:rPr>
        <w:t xml:space="preserve"> work with soil conditions directed by the judge.</w:t>
      </w:r>
    </w:p>
    <w:p w:rsidR="00CE3F62" w:rsidRPr="00273A85" w:rsidRDefault="00CE3F62" w:rsidP="0066583A">
      <w:pPr>
        <w:spacing w:after="0"/>
        <w:rPr>
          <w:rFonts w:ascii="Verdana" w:hAnsi="Verdana"/>
        </w:rPr>
      </w:pPr>
      <w:r w:rsidRPr="00273A85">
        <w:rPr>
          <w:rFonts w:ascii="Verdana" w:hAnsi="Verdana"/>
        </w:rPr>
        <w:t>Take back to yard &amp; un-hitch power harrow.</w:t>
      </w:r>
    </w:p>
    <w:p w:rsidR="00CE3F62" w:rsidRPr="0066583A" w:rsidRDefault="00CE3F62" w:rsidP="0066583A">
      <w:pPr>
        <w:widowControl w:val="0"/>
        <w:tabs>
          <w:tab w:val="left" w:pos="709"/>
          <w:tab w:val="left" w:pos="1080"/>
        </w:tabs>
        <w:autoSpaceDE w:val="0"/>
        <w:autoSpaceDN w:val="0"/>
        <w:adjustRightInd w:val="0"/>
        <w:spacing w:after="0"/>
        <w:rPr>
          <w:rFonts w:ascii="Verdana" w:hAnsi="Verdana" w:cs="Century Gothic"/>
          <w:b/>
          <w:color w:val="000000"/>
        </w:rPr>
      </w:pPr>
      <w:r w:rsidRPr="00273A85">
        <w:rPr>
          <w:rFonts w:ascii="Verdana" w:hAnsi="Verdana"/>
          <w:color w:val="000000"/>
        </w:rPr>
        <w:t>All competitors must take into account H&amp;S at all times.  Correct personal protective equipment must be worn.  Safe start and safe stop procedures must be adhered to.</w:t>
      </w:r>
    </w:p>
    <w:p w:rsidR="00CE3F62" w:rsidRPr="00273A85" w:rsidRDefault="00CE3F62" w:rsidP="00CE3F62">
      <w:pPr>
        <w:widowControl w:val="0"/>
        <w:tabs>
          <w:tab w:val="left" w:pos="709"/>
          <w:tab w:val="left" w:pos="1080"/>
        </w:tabs>
        <w:autoSpaceDE w:val="0"/>
        <w:autoSpaceDN w:val="0"/>
        <w:adjustRightInd w:val="0"/>
        <w:rPr>
          <w:rFonts w:ascii="Verdana" w:hAnsi="Verdana" w:cs="Century Gothic"/>
          <w:b/>
          <w:color w:val="000000"/>
        </w:rPr>
      </w:pPr>
      <w:proofErr w:type="gramStart"/>
      <w:r w:rsidRPr="00273A85">
        <w:rPr>
          <w:rFonts w:ascii="Verdana" w:hAnsi="Verdana" w:cs="Arial"/>
          <w:b/>
          <w:bCs/>
          <w:color w:val="000000"/>
        </w:rPr>
        <w:t>Competitors to provide their own tools.</w:t>
      </w:r>
      <w:proofErr w:type="gramEnd"/>
      <w:r w:rsidRPr="00273A85">
        <w:rPr>
          <w:rFonts w:ascii="Verdana" w:hAnsi="Verdana" w:cs="Arial"/>
          <w:b/>
          <w:bCs/>
          <w:color w:val="000000"/>
        </w:rPr>
        <w:t xml:space="preserve">  </w:t>
      </w:r>
      <w:r w:rsidRPr="00273A85">
        <w:rPr>
          <w:rFonts w:ascii="Verdana" w:hAnsi="Verdana" w:cs="Arial"/>
          <w:b/>
          <w:color w:val="000000"/>
        </w:rPr>
        <w:t xml:space="preserve">All equipment must be returned to its original place after completion of task.   </w:t>
      </w:r>
    </w:p>
    <w:p w:rsidR="00CE3F62" w:rsidRPr="00273A85" w:rsidRDefault="00CE3F62" w:rsidP="00CE3F62">
      <w:pPr>
        <w:pStyle w:val="ListParagraph"/>
        <w:ind w:left="284"/>
        <w:rPr>
          <w:rFonts w:ascii="Verdana" w:hAnsi="Verdana"/>
          <w:b/>
          <w:color w:val="000000"/>
          <w:sz w:val="22"/>
          <w:szCs w:val="22"/>
        </w:rPr>
      </w:pPr>
    </w:p>
    <w:p w:rsidR="00CE3F62" w:rsidRPr="00273A85" w:rsidRDefault="00CE3F62" w:rsidP="00CE3F62">
      <w:pPr>
        <w:widowControl w:val="0"/>
        <w:tabs>
          <w:tab w:val="left" w:pos="709"/>
          <w:tab w:val="left" w:pos="1080"/>
        </w:tabs>
        <w:autoSpaceDE w:val="0"/>
        <w:autoSpaceDN w:val="0"/>
        <w:adjustRightInd w:val="0"/>
        <w:rPr>
          <w:rFonts w:ascii="Verdana" w:hAnsi="Verdana" w:cs="Century Gothic"/>
          <w:b/>
          <w:color w:val="000000"/>
        </w:rPr>
      </w:pPr>
      <w:r w:rsidRPr="00273A85">
        <w:rPr>
          <w:rFonts w:ascii="Verdana" w:hAnsi="Verdana"/>
          <w:b/>
          <w:color w:val="000000"/>
        </w:rPr>
        <w:t>FIRST AID TASK</w:t>
      </w:r>
    </w:p>
    <w:p w:rsidR="00CE3F62" w:rsidRPr="0066583A" w:rsidRDefault="00CE3F62" w:rsidP="0066583A">
      <w:pPr>
        <w:widowControl w:val="0"/>
        <w:tabs>
          <w:tab w:val="left" w:pos="709"/>
          <w:tab w:val="left" w:pos="1080"/>
        </w:tabs>
        <w:autoSpaceDE w:val="0"/>
        <w:autoSpaceDN w:val="0"/>
        <w:adjustRightInd w:val="0"/>
        <w:rPr>
          <w:rFonts w:ascii="Verdana" w:hAnsi="Verdana" w:cs="Century Gothic"/>
          <w:b/>
          <w:color w:val="000000"/>
        </w:rPr>
      </w:pPr>
      <w:r w:rsidRPr="00314F1D">
        <w:rPr>
          <w:rFonts w:ascii="Verdana" w:hAnsi="Verdana"/>
          <w:color w:val="000000"/>
        </w:rPr>
        <w:t>During the course of the practical exercise, a mock farm accident will be staged.  Teams will be informed when the accident happens; the Farm Foreman must then decide which of his team members shall deal with the situation.  It is expected that there will be by-</w:t>
      </w:r>
      <w:proofErr w:type="spellStart"/>
      <w:r w:rsidRPr="00314F1D">
        <w:rPr>
          <w:rFonts w:ascii="Verdana" w:hAnsi="Verdana"/>
          <w:color w:val="000000"/>
        </w:rPr>
        <w:t>standers</w:t>
      </w:r>
      <w:proofErr w:type="spellEnd"/>
      <w:r w:rsidRPr="00314F1D">
        <w:rPr>
          <w:rFonts w:ascii="Verdana" w:hAnsi="Verdana"/>
          <w:color w:val="000000"/>
        </w:rPr>
        <w:t xml:space="preserve"> who may be questioned regarding the accident.  The First Aid Judge will indicate when the casualty has been satisfactorily dealt with and when the member or members may recommence work.</w:t>
      </w:r>
    </w:p>
    <w:p w:rsidR="00CE3F62" w:rsidRPr="00314F1D" w:rsidRDefault="00CE3F62" w:rsidP="00CE3F62">
      <w:pPr>
        <w:widowControl w:val="0"/>
        <w:tabs>
          <w:tab w:val="left" w:pos="709"/>
          <w:tab w:val="left" w:pos="1080"/>
        </w:tabs>
        <w:autoSpaceDE w:val="0"/>
        <w:autoSpaceDN w:val="0"/>
        <w:adjustRightInd w:val="0"/>
        <w:rPr>
          <w:rFonts w:ascii="Verdana" w:hAnsi="Verdana" w:cs="Century Gothic"/>
          <w:b/>
          <w:color w:val="000000"/>
        </w:rPr>
      </w:pPr>
      <w:r w:rsidRPr="00314F1D">
        <w:rPr>
          <w:rFonts w:ascii="Verdana" w:hAnsi="Verdana"/>
          <w:color w:val="000000"/>
        </w:rPr>
        <w:t>Knowledge of elementary First Aid is</w:t>
      </w:r>
      <w:r>
        <w:rPr>
          <w:rFonts w:ascii="Verdana" w:hAnsi="Verdana"/>
          <w:color w:val="000000"/>
        </w:rPr>
        <w:t xml:space="preserve"> necessary, but in no case will</w:t>
      </w:r>
      <w:r w:rsidR="0066583A">
        <w:rPr>
          <w:rFonts w:ascii="Verdana" w:hAnsi="Verdana"/>
          <w:color w:val="000000"/>
        </w:rPr>
        <w:t xml:space="preserve"> </w:t>
      </w:r>
      <w:r w:rsidRPr="00314F1D">
        <w:rPr>
          <w:rFonts w:ascii="Verdana" w:hAnsi="Verdana"/>
          <w:color w:val="000000"/>
        </w:rPr>
        <w:t>competitors be expected to render assistance further than instructed in the Joint First Aid Manual of St. John Ambulance and The British Red Cross (available from WH Smith or other large bookshops).  The Highway Code and Farm Safety Regulations must be applied at all times.  If, in the opinion of the Judges, a competitor is undertaking a Task in a way likely to endanger them or others, the competitor will be stopped and the danger brought to his attention.  The competitor will be expected to correct the matter and then continue with the Task.</w:t>
      </w:r>
    </w:p>
    <w:p w:rsidR="0066583A" w:rsidRDefault="0066583A" w:rsidP="0066583A">
      <w:pPr>
        <w:rPr>
          <w:rFonts w:ascii="Verdana" w:hAnsi="Verdana"/>
        </w:rPr>
      </w:pPr>
      <w:r w:rsidRPr="0066583A">
        <w:rPr>
          <w:rFonts w:ascii="Verdana" w:hAnsi="Verdana"/>
          <w:b/>
        </w:rPr>
        <w:t>TIMING</w:t>
      </w:r>
      <w:r w:rsidRPr="00273A85">
        <w:rPr>
          <w:rFonts w:ascii="Verdana" w:hAnsi="Verdana"/>
        </w:rPr>
        <w:t xml:space="preserve"> - Thirty minutes will be allowed for completion of the tasks.</w:t>
      </w:r>
    </w:p>
    <w:p w:rsidR="0066583A" w:rsidRPr="00273A85" w:rsidRDefault="0066583A" w:rsidP="0066583A">
      <w:pPr>
        <w:spacing w:after="0"/>
        <w:rPr>
          <w:rFonts w:ascii="Verdana" w:hAnsi="Verdana"/>
        </w:rPr>
      </w:pPr>
      <w:r w:rsidRPr="0066583A">
        <w:rPr>
          <w:rFonts w:ascii="Verdana" w:hAnsi="Verdana"/>
          <w:b/>
        </w:rPr>
        <w:t xml:space="preserve">SCALE OF MARKS </w:t>
      </w:r>
    </w:p>
    <w:p w:rsidR="0066583A" w:rsidRPr="00273A85" w:rsidRDefault="0066583A" w:rsidP="0066583A">
      <w:pPr>
        <w:spacing w:after="0"/>
        <w:rPr>
          <w:rFonts w:ascii="Verdana" w:hAnsi="Verdana"/>
        </w:rPr>
      </w:pPr>
      <w:r w:rsidRPr="00273A85">
        <w:rPr>
          <w:rFonts w:ascii="Verdana" w:hAnsi="Verdana"/>
        </w:rPr>
        <w:t>Foreman</w:t>
      </w:r>
      <w:r w:rsidRPr="00273A85">
        <w:rPr>
          <w:rFonts w:ascii="Verdana" w:hAnsi="Verdana"/>
        </w:rPr>
        <w:tab/>
      </w:r>
      <w:r w:rsidRPr="00273A85">
        <w:rPr>
          <w:rFonts w:ascii="Verdana" w:hAnsi="Verdana"/>
        </w:rPr>
        <w:tab/>
        <w:t>30</w:t>
      </w:r>
    </w:p>
    <w:p w:rsidR="0066583A" w:rsidRPr="00273A85" w:rsidRDefault="0066583A" w:rsidP="0066583A">
      <w:pPr>
        <w:spacing w:after="0"/>
        <w:rPr>
          <w:rFonts w:ascii="Verdana" w:hAnsi="Verdana"/>
        </w:rPr>
      </w:pPr>
      <w:r w:rsidRPr="00273A85">
        <w:rPr>
          <w:rFonts w:ascii="Verdana" w:hAnsi="Verdana"/>
        </w:rPr>
        <w:t>Teamwork</w:t>
      </w:r>
      <w:r w:rsidRPr="00273A85">
        <w:rPr>
          <w:rFonts w:ascii="Verdana" w:hAnsi="Verdana"/>
        </w:rPr>
        <w:tab/>
      </w:r>
      <w:r w:rsidRPr="00273A85">
        <w:rPr>
          <w:rFonts w:ascii="Verdana" w:hAnsi="Verdana"/>
        </w:rPr>
        <w:tab/>
        <w:t>70</w:t>
      </w:r>
    </w:p>
    <w:p w:rsidR="0066583A" w:rsidRPr="00273A85" w:rsidRDefault="0066583A" w:rsidP="0066583A">
      <w:pPr>
        <w:spacing w:after="0"/>
        <w:rPr>
          <w:rFonts w:ascii="Verdana" w:hAnsi="Verdana"/>
        </w:rPr>
      </w:pPr>
      <w:r w:rsidRPr="00273A85">
        <w:rPr>
          <w:rFonts w:ascii="Verdana" w:hAnsi="Verdana"/>
        </w:rPr>
        <w:t>First Aid</w:t>
      </w:r>
      <w:r w:rsidRPr="00273A85">
        <w:rPr>
          <w:rFonts w:ascii="Verdana" w:hAnsi="Verdana"/>
        </w:rPr>
        <w:tab/>
      </w:r>
      <w:r w:rsidRPr="00273A85">
        <w:rPr>
          <w:rFonts w:ascii="Verdana" w:hAnsi="Verdana"/>
        </w:rPr>
        <w:tab/>
        <w:t>100</w:t>
      </w:r>
    </w:p>
    <w:p w:rsidR="0066583A" w:rsidRPr="00273A85" w:rsidRDefault="0066583A" w:rsidP="0066583A">
      <w:pPr>
        <w:spacing w:after="0"/>
        <w:rPr>
          <w:rFonts w:ascii="Verdana" w:hAnsi="Verdana"/>
        </w:rPr>
      </w:pPr>
      <w:r w:rsidRPr="00273A85">
        <w:rPr>
          <w:rFonts w:ascii="Verdana" w:hAnsi="Verdana"/>
        </w:rPr>
        <w:t>Task 1</w:t>
      </w:r>
      <w:r w:rsidRPr="00273A85">
        <w:rPr>
          <w:rFonts w:ascii="Verdana" w:hAnsi="Verdana"/>
        </w:rPr>
        <w:tab/>
      </w:r>
      <w:r w:rsidRPr="00273A85">
        <w:rPr>
          <w:rFonts w:ascii="Verdana" w:hAnsi="Verdana"/>
        </w:rPr>
        <w:tab/>
        <w:t>100</w:t>
      </w:r>
    </w:p>
    <w:p w:rsidR="0066583A" w:rsidRPr="00273A85" w:rsidRDefault="0066583A" w:rsidP="0066583A">
      <w:pPr>
        <w:spacing w:after="0"/>
        <w:rPr>
          <w:rFonts w:ascii="Verdana" w:hAnsi="Verdana"/>
        </w:rPr>
      </w:pPr>
      <w:r w:rsidRPr="00273A85">
        <w:rPr>
          <w:rFonts w:ascii="Verdana" w:hAnsi="Verdana"/>
        </w:rPr>
        <w:t>Task 2</w:t>
      </w:r>
      <w:r w:rsidRPr="00273A85">
        <w:rPr>
          <w:rFonts w:ascii="Verdana" w:hAnsi="Verdana"/>
        </w:rPr>
        <w:tab/>
      </w:r>
      <w:r w:rsidRPr="00273A85">
        <w:rPr>
          <w:rFonts w:ascii="Verdana" w:hAnsi="Verdana"/>
        </w:rPr>
        <w:tab/>
        <w:t>100</w:t>
      </w:r>
    </w:p>
    <w:p w:rsidR="0066583A" w:rsidRPr="00273A85" w:rsidRDefault="0066583A" w:rsidP="0066583A">
      <w:pPr>
        <w:spacing w:after="0"/>
        <w:rPr>
          <w:rFonts w:ascii="Verdana" w:hAnsi="Verdana"/>
        </w:rPr>
      </w:pPr>
      <w:r w:rsidRPr="00273A85">
        <w:rPr>
          <w:rFonts w:ascii="Verdana" w:hAnsi="Verdana"/>
        </w:rPr>
        <w:t>Task 3</w:t>
      </w:r>
      <w:r w:rsidRPr="00273A85">
        <w:rPr>
          <w:rFonts w:ascii="Verdana" w:hAnsi="Verdana"/>
        </w:rPr>
        <w:tab/>
      </w:r>
      <w:r w:rsidRPr="00273A85">
        <w:rPr>
          <w:rFonts w:ascii="Verdana" w:hAnsi="Verdana"/>
        </w:rPr>
        <w:tab/>
        <w:t>100</w:t>
      </w:r>
    </w:p>
    <w:p w:rsidR="0066583A" w:rsidRPr="00273A85" w:rsidRDefault="0066583A" w:rsidP="0066583A">
      <w:pPr>
        <w:spacing w:after="0"/>
        <w:rPr>
          <w:rFonts w:ascii="Verdana" w:hAnsi="Verdana"/>
        </w:rPr>
      </w:pPr>
      <w:r w:rsidRPr="00273A85">
        <w:rPr>
          <w:rFonts w:ascii="Verdana" w:hAnsi="Verdana"/>
        </w:rPr>
        <w:t>TOTAL</w:t>
      </w:r>
      <w:r w:rsidRPr="00273A85">
        <w:rPr>
          <w:rFonts w:ascii="Verdana" w:hAnsi="Verdana"/>
        </w:rPr>
        <w:tab/>
      </w:r>
      <w:r w:rsidRPr="00273A85">
        <w:rPr>
          <w:rFonts w:ascii="Verdana" w:hAnsi="Verdana"/>
        </w:rPr>
        <w:tab/>
      </w:r>
      <w:r w:rsidRPr="00273A85">
        <w:rPr>
          <w:rFonts w:ascii="Verdana" w:hAnsi="Verdana"/>
        </w:rPr>
        <w:tab/>
        <w:t>500</w:t>
      </w:r>
    </w:p>
    <w:p w:rsidR="0066583A" w:rsidRDefault="0066583A">
      <w:pPr>
        <w:rPr>
          <w:rFonts w:ascii="Verdana" w:hAnsi="Verdana"/>
        </w:rPr>
      </w:pPr>
    </w:p>
    <w:p w:rsidR="00FB0545" w:rsidRPr="00363D8B" w:rsidRDefault="00FB0545">
      <w:pPr>
        <w:rPr>
          <w:b/>
          <w:sz w:val="28"/>
        </w:rPr>
      </w:pPr>
      <w:r w:rsidRPr="00363D8B">
        <w:rPr>
          <w:b/>
          <w:sz w:val="28"/>
        </w:rPr>
        <w:t>Junior Farm Safety</w:t>
      </w:r>
    </w:p>
    <w:p w:rsidR="0066583A" w:rsidRPr="007A36A2" w:rsidRDefault="0066583A" w:rsidP="0066583A">
      <w:pPr>
        <w:rPr>
          <w:rFonts w:ascii="Verdana" w:hAnsi="Verdana"/>
        </w:rPr>
      </w:pPr>
      <w:r w:rsidRPr="0066583A">
        <w:rPr>
          <w:rFonts w:ascii="Verdana" w:hAnsi="Verdana"/>
          <w:b/>
        </w:rPr>
        <w:t>ELIGIBILITY</w:t>
      </w:r>
      <w:r w:rsidRPr="007A36A2">
        <w:rPr>
          <w:rFonts w:ascii="Verdana" w:hAnsi="Verdana"/>
        </w:rPr>
        <w:t xml:space="preserve"> – A team shall consist of two members, who must be 16 years of age or under on 1 September 201</w:t>
      </w:r>
      <w:r>
        <w:rPr>
          <w:rFonts w:ascii="Verdana" w:hAnsi="Verdana"/>
        </w:rPr>
        <w:t>1.</w:t>
      </w:r>
    </w:p>
    <w:p w:rsidR="0066583A" w:rsidRPr="007A36A2" w:rsidRDefault="0066583A" w:rsidP="0066583A">
      <w:pPr>
        <w:rPr>
          <w:rFonts w:ascii="Verdana" w:hAnsi="Verdana"/>
        </w:rPr>
      </w:pPr>
      <w:r>
        <w:rPr>
          <w:rFonts w:ascii="Verdana" w:hAnsi="Verdana"/>
        </w:rPr>
        <w:t>(</w:t>
      </w:r>
      <w:r w:rsidRPr="007A36A2">
        <w:rPr>
          <w:rFonts w:ascii="Verdana" w:hAnsi="Verdana"/>
        </w:rPr>
        <w:t xml:space="preserve">Entrants to this competition should be expected to bring with them to the Wales final a bicycle and cycle helmet that is suitable for road and recreational </w:t>
      </w:r>
      <w:proofErr w:type="gramStart"/>
      <w:r w:rsidRPr="007A36A2">
        <w:rPr>
          <w:rFonts w:ascii="Verdana" w:hAnsi="Verdana"/>
        </w:rPr>
        <w:t>use,</w:t>
      </w:r>
      <w:proofErr w:type="gramEnd"/>
      <w:r w:rsidRPr="007A36A2">
        <w:rPr>
          <w:rFonts w:ascii="Verdana" w:hAnsi="Verdana"/>
        </w:rPr>
        <w:t xml:space="preserve"> is of the proper size for the rider and in good working order and repair.</w:t>
      </w:r>
      <w:r>
        <w:rPr>
          <w:rFonts w:ascii="Verdana" w:hAnsi="Verdana"/>
        </w:rPr>
        <w:t>)</w:t>
      </w:r>
    </w:p>
    <w:p w:rsidR="0066583A" w:rsidRPr="0066583A" w:rsidRDefault="0066583A" w:rsidP="0066583A">
      <w:pPr>
        <w:rPr>
          <w:rFonts w:ascii="Verdana" w:hAnsi="Verdana"/>
          <w:b/>
        </w:rPr>
      </w:pPr>
      <w:r w:rsidRPr="0066583A">
        <w:rPr>
          <w:rFonts w:ascii="Verdana" w:hAnsi="Verdana"/>
          <w:b/>
        </w:rPr>
        <w:t xml:space="preserve">PROCEDURE </w:t>
      </w:r>
    </w:p>
    <w:p w:rsidR="0066583A" w:rsidRPr="007A36A2" w:rsidRDefault="0066583A" w:rsidP="0066583A">
      <w:pPr>
        <w:rPr>
          <w:rFonts w:ascii="Verdana" w:hAnsi="Verdana"/>
        </w:rPr>
      </w:pPr>
      <w:r w:rsidRPr="007A36A2">
        <w:rPr>
          <w:rFonts w:ascii="Verdana" w:hAnsi="Verdana"/>
        </w:rPr>
        <w:t xml:space="preserve">One competitor to design a Farm safety poster using a piece of A4 paper, pens, pencils and/or felt tips.  (Competitor to supply pens, </w:t>
      </w:r>
      <w:proofErr w:type="gramStart"/>
      <w:r w:rsidRPr="007A36A2">
        <w:rPr>
          <w:rFonts w:ascii="Verdana" w:hAnsi="Verdana"/>
        </w:rPr>
        <w:t>pencils,</w:t>
      </w:r>
      <w:proofErr w:type="gramEnd"/>
      <w:r w:rsidRPr="007A36A2">
        <w:rPr>
          <w:rFonts w:ascii="Verdana" w:hAnsi="Verdana"/>
        </w:rPr>
        <w:t xml:space="preserve"> felt tip pens – </w:t>
      </w:r>
      <w:r>
        <w:rPr>
          <w:rFonts w:ascii="Verdana" w:hAnsi="Verdana"/>
        </w:rPr>
        <w:t xml:space="preserve">Wales YFC </w:t>
      </w:r>
      <w:r w:rsidRPr="007A36A2">
        <w:rPr>
          <w:rFonts w:ascii="Verdana" w:hAnsi="Verdana"/>
        </w:rPr>
        <w:t>to provide paper)</w:t>
      </w:r>
    </w:p>
    <w:p w:rsidR="0066583A" w:rsidRPr="007A36A2" w:rsidRDefault="0066583A" w:rsidP="0066583A">
      <w:pPr>
        <w:rPr>
          <w:rFonts w:ascii="Verdana" w:hAnsi="Verdana"/>
        </w:rPr>
      </w:pPr>
      <w:r w:rsidRPr="007A36A2">
        <w:rPr>
          <w:rFonts w:ascii="Verdana" w:hAnsi="Verdana"/>
        </w:rPr>
        <w:t>The second competitor will be briefly shown photographs of a series of Farm situations and will be expected to list the hazards they see (e.g. tractor reversing, loading or unloading a lorry with forklift)</w:t>
      </w:r>
    </w:p>
    <w:p w:rsidR="0066583A" w:rsidRPr="007A36A2" w:rsidRDefault="0066583A" w:rsidP="0066583A">
      <w:pPr>
        <w:rPr>
          <w:rFonts w:ascii="Verdana" w:hAnsi="Verdana"/>
        </w:rPr>
      </w:pPr>
      <w:r w:rsidRPr="007A36A2">
        <w:rPr>
          <w:rFonts w:ascii="Verdana" w:hAnsi="Verdana"/>
        </w:rPr>
        <w:t>Competitors will be required to complete the following first aid task:</w:t>
      </w:r>
    </w:p>
    <w:p w:rsidR="0066583A" w:rsidRPr="007A36A2" w:rsidRDefault="0066583A" w:rsidP="0066583A">
      <w:pPr>
        <w:rPr>
          <w:rFonts w:ascii="Verdana" w:hAnsi="Verdana"/>
        </w:rPr>
      </w:pPr>
      <w:r w:rsidRPr="007A36A2">
        <w:rPr>
          <w:rFonts w:ascii="Verdana" w:hAnsi="Verdana"/>
        </w:rPr>
        <w:t xml:space="preserve">First team member to place an unconscious casualty (second team member) in to the recovery position </w:t>
      </w:r>
    </w:p>
    <w:p w:rsidR="0066583A" w:rsidRPr="007A36A2" w:rsidRDefault="0066583A" w:rsidP="0066583A">
      <w:pPr>
        <w:rPr>
          <w:rFonts w:ascii="Verdana" w:hAnsi="Verdana"/>
        </w:rPr>
      </w:pPr>
      <w:r w:rsidRPr="007A36A2">
        <w:rPr>
          <w:rFonts w:ascii="Verdana" w:hAnsi="Verdana"/>
        </w:rPr>
        <w:t xml:space="preserve">Second team member to place an elevation sling on casualty (first team member) </w:t>
      </w:r>
      <w:r w:rsidR="00383BFD" w:rsidRPr="007A36A2">
        <w:rPr>
          <w:rFonts w:ascii="Verdana" w:hAnsi="Verdana"/>
        </w:rPr>
        <w:t>Competitors</w:t>
      </w:r>
      <w:r w:rsidRPr="007A36A2">
        <w:rPr>
          <w:rFonts w:ascii="Verdana" w:hAnsi="Verdana"/>
        </w:rPr>
        <w:t xml:space="preserve"> to supply own dressings/bandages.</w:t>
      </w:r>
    </w:p>
    <w:p w:rsidR="0066583A" w:rsidRDefault="0066583A" w:rsidP="0066583A">
      <w:pPr>
        <w:rPr>
          <w:rFonts w:ascii="Verdana" w:hAnsi="Verdana"/>
        </w:rPr>
      </w:pPr>
      <w:r w:rsidRPr="0066583A">
        <w:rPr>
          <w:rFonts w:ascii="Verdana" w:hAnsi="Verdana"/>
          <w:b/>
        </w:rPr>
        <w:t>TIMING</w:t>
      </w:r>
      <w:r w:rsidRPr="007A36A2">
        <w:rPr>
          <w:rFonts w:ascii="Verdana" w:hAnsi="Verdana"/>
        </w:rPr>
        <w:t xml:space="preserve"> - Thirty minutes allowed for completion of the three tasks. </w:t>
      </w:r>
    </w:p>
    <w:p w:rsidR="00383BFD" w:rsidRPr="00383BFD" w:rsidRDefault="00383BFD" w:rsidP="00383BFD">
      <w:pPr>
        <w:rPr>
          <w:rFonts w:ascii="Verdana" w:hAnsi="Verdana"/>
          <w:b/>
        </w:rPr>
      </w:pPr>
      <w:r w:rsidRPr="00383BFD">
        <w:rPr>
          <w:rFonts w:ascii="Verdana" w:hAnsi="Verdana"/>
          <w:b/>
        </w:rPr>
        <w:t xml:space="preserve">SCALE OF MARKS </w:t>
      </w:r>
    </w:p>
    <w:p w:rsidR="00383BFD" w:rsidRPr="007A36A2" w:rsidRDefault="00383BFD" w:rsidP="00383BFD">
      <w:pPr>
        <w:spacing w:after="0"/>
        <w:rPr>
          <w:rFonts w:ascii="Verdana" w:hAnsi="Verdana"/>
        </w:rPr>
      </w:pPr>
      <w:r w:rsidRPr="007A36A2">
        <w:rPr>
          <w:rFonts w:ascii="Verdana" w:hAnsi="Verdana"/>
        </w:rPr>
        <w:t xml:space="preserve">Safety Poster  </w:t>
      </w:r>
      <w:r w:rsidRPr="007A36A2">
        <w:rPr>
          <w:rFonts w:ascii="Verdana" w:hAnsi="Verdana"/>
        </w:rPr>
        <w:tab/>
      </w:r>
      <w:r w:rsidRPr="007A36A2">
        <w:rPr>
          <w:rFonts w:ascii="Verdana" w:hAnsi="Verdana"/>
        </w:rPr>
        <w:tab/>
        <w:t>40</w:t>
      </w:r>
    </w:p>
    <w:p w:rsidR="00383BFD" w:rsidRPr="007A36A2" w:rsidRDefault="00383BFD" w:rsidP="00383BFD">
      <w:pPr>
        <w:spacing w:after="0"/>
        <w:rPr>
          <w:rFonts w:ascii="Verdana" w:hAnsi="Verdana"/>
        </w:rPr>
      </w:pPr>
      <w:r w:rsidRPr="007A36A2">
        <w:rPr>
          <w:rFonts w:ascii="Verdana" w:hAnsi="Verdana"/>
        </w:rPr>
        <w:t>Road Hazards</w:t>
      </w:r>
      <w:r w:rsidRPr="007A36A2">
        <w:rPr>
          <w:rFonts w:ascii="Verdana" w:hAnsi="Verdana"/>
        </w:rPr>
        <w:tab/>
      </w:r>
      <w:r w:rsidRPr="007A36A2">
        <w:rPr>
          <w:rFonts w:ascii="Verdana" w:hAnsi="Verdana"/>
        </w:rPr>
        <w:tab/>
        <w:t>40</w:t>
      </w:r>
    </w:p>
    <w:p w:rsidR="00383BFD" w:rsidRPr="007A36A2" w:rsidRDefault="00383BFD" w:rsidP="00383BFD">
      <w:pPr>
        <w:spacing w:after="0"/>
        <w:rPr>
          <w:rFonts w:ascii="Verdana" w:hAnsi="Verdana"/>
        </w:rPr>
      </w:pPr>
      <w:r w:rsidRPr="007A36A2">
        <w:rPr>
          <w:rFonts w:ascii="Verdana" w:hAnsi="Verdana"/>
        </w:rPr>
        <w:t>First Aid task</w:t>
      </w:r>
      <w:r w:rsidRPr="007A36A2">
        <w:rPr>
          <w:rFonts w:ascii="Verdana" w:hAnsi="Verdana"/>
        </w:rPr>
        <w:tab/>
      </w:r>
      <w:r w:rsidRPr="007A36A2">
        <w:rPr>
          <w:rFonts w:ascii="Verdana" w:hAnsi="Verdana"/>
        </w:rPr>
        <w:tab/>
        <w:t>20</w:t>
      </w:r>
    </w:p>
    <w:p w:rsidR="0066583A" w:rsidRPr="007A36A2" w:rsidRDefault="00383BFD" w:rsidP="00383BFD">
      <w:pPr>
        <w:spacing w:after="0"/>
        <w:rPr>
          <w:rFonts w:ascii="Verdana" w:hAnsi="Verdana"/>
        </w:rPr>
      </w:pPr>
      <w:r>
        <w:rPr>
          <w:rFonts w:ascii="Verdana" w:hAnsi="Verdana"/>
        </w:rPr>
        <w:t>TOTAL PER TEAM =</w:t>
      </w:r>
      <w:r w:rsidRPr="007A36A2">
        <w:rPr>
          <w:rFonts w:ascii="Verdana" w:hAnsi="Verdana"/>
        </w:rPr>
        <w:t xml:space="preserve"> </w:t>
      </w:r>
      <w:r>
        <w:rPr>
          <w:rFonts w:ascii="Verdana" w:hAnsi="Verdana"/>
        </w:rPr>
        <w:tab/>
      </w:r>
      <w:r w:rsidRPr="007A36A2">
        <w:rPr>
          <w:rFonts w:ascii="Verdana" w:hAnsi="Verdana"/>
        </w:rPr>
        <w:t>100</w:t>
      </w:r>
    </w:p>
    <w:p w:rsidR="0066583A" w:rsidRDefault="0066583A"/>
    <w:p w:rsidR="00383BFD" w:rsidRDefault="00383BFD"/>
    <w:p w:rsidR="0066583A" w:rsidRDefault="0066583A"/>
    <w:p w:rsidR="00383BFD" w:rsidRDefault="00383BFD"/>
    <w:p w:rsidR="00383BFD" w:rsidRDefault="00383BFD"/>
    <w:p w:rsidR="00383BFD" w:rsidRDefault="00383BFD"/>
    <w:p w:rsidR="00383BFD" w:rsidRDefault="00383BFD"/>
    <w:p w:rsidR="002E4C1C" w:rsidRDefault="002E4C1C"/>
    <w:p w:rsidR="00FB0545" w:rsidRPr="00383BFD" w:rsidRDefault="00FB0545">
      <w:pPr>
        <w:rPr>
          <w:b/>
          <w:sz w:val="24"/>
        </w:rPr>
      </w:pPr>
      <w:r w:rsidRPr="00383BFD">
        <w:rPr>
          <w:b/>
          <w:sz w:val="24"/>
        </w:rPr>
        <w:t>Street Dancing</w:t>
      </w:r>
    </w:p>
    <w:p w:rsidR="00383BFD" w:rsidRPr="00273A85" w:rsidRDefault="00383BFD" w:rsidP="00383BFD">
      <w:pPr>
        <w:rPr>
          <w:rFonts w:ascii="Verdana" w:hAnsi="Verdana"/>
        </w:rPr>
      </w:pPr>
      <w:r w:rsidRPr="00273A85">
        <w:rPr>
          <w:rFonts w:ascii="Verdana" w:hAnsi="Verdana"/>
        </w:rPr>
        <w:t xml:space="preserve">The team may consist of a minimum of 5 and a maximum of 15 members with a minimum of 2 male and 2 female team members), all of whom must be 26 years of </w:t>
      </w:r>
      <w:r>
        <w:rPr>
          <w:rFonts w:ascii="Verdana" w:hAnsi="Verdana"/>
        </w:rPr>
        <w:t>age or under on 1 September 2011.</w:t>
      </w:r>
    </w:p>
    <w:p w:rsidR="00383BFD" w:rsidRPr="00273A85" w:rsidRDefault="00383BFD" w:rsidP="00383BFD">
      <w:pPr>
        <w:rPr>
          <w:rFonts w:ascii="Verdana" w:hAnsi="Verdana"/>
        </w:rPr>
      </w:pPr>
      <w:r w:rsidRPr="00383BFD">
        <w:rPr>
          <w:rFonts w:ascii="Verdana" w:hAnsi="Verdana"/>
          <w:b/>
        </w:rPr>
        <w:t>PROCEDURE</w:t>
      </w:r>
      <w:r>
        <w:rPr>
          <w:rFonts w:ascii="Verdana" w:hAnsi="Verdana"/>
        </w:rPr>
        <w:t xml:space="preserve">- </w:t>
      </w:r>
      <w:r w:rsidRPr="00273A85">
        <w:rPr>
          <w:rFonts w:ascii="Verdana" w:hAnsi="Verdana"/>
        </w:rPr>
        <w:t>Each team is required to demonstrate a Street Style Dance (minimum of 3 and maximum of 5 minutes) for the opening ceremony of the Olympic Games.</w:t>
      </w:r>
    </w:p>
    <w:p w:rsidR="00383BFD" w:rsidRPr="00273A85" w:rsidRDefault="00383BFD" w:rsidP="00383BFD">
      <w:pPr>
        <w:rPr>
          <w:rFonts w:ascii="Verdana" w:hAnsi="Verdana"/>
        </w:rPr>
      </w:pPr>
      <w:r w:rsidRPr="00273A85">
        <w:rPr>
          <w:rFonts w:ascii="Verdana" w:hAnsi="Verdana"/>
        </w:rPr>
        <w:t>Street dancing is a form of dance that showcases body movements through individual style and originality. Street dancing is funky and fun with character and attitude. It is very dynamic with strong movements, and normally has a story behind it (</w:t>
      </w:r>
      <w:proofErr w:type="spellStart"/>
      <w:r w:rsidRPr="00273A85">
        <w:rPr>
          <w:rFonts w:ascii="Verdana" w:hAnsi="Verdana"/>
        </w:rPr>
        <w:t>i.e</w:t>
      </w:r>
      <w:proofErr w:type="spellEnd"/>
      <w:r w:rsidRPr="00273A85">
        <w:rPr>
          <w:rFonts w:ascii="Verdana" w:hAnsi="Verdana"/>
        </w:rPr>
        <w:t xml:space="preserve"> gang culture/crews/battles etc.).</w:t>
      </w:r>
    </w:p>
    <w:p w:rsidR="00383BFD" w:rsidRPr="00273A85" w:rsidRDefault="00383BFD" w:rsidP="00383BFD">
      <w:pPr>
        <w:rPr>
          <w:rFonts w:ascii="Verdana" w:hAnsi="Verdana"/>
        </w:rPr>
      </w:pPr>
      <w:r w:rsidRPr="00273A85">
        <w:rPr>
          <w:rFonts w:ascii="Verdana" w:hAnsi="Verdana"/>
        </w:rPr>
        <w:t>After the team has performed they have maximum of 30 seconds to acknowledge the judges and audience.  At the Wales YFC Final the size of the dance area will be in the region of 20m</w:t>
      </w:r>
      <w:r w:rsidRPr="00273A85">
        <w:rPr>
          <w:rFonts w:ascii="Verdana" w:hAnsi="Verdana"/>
          <w:vertAlign w:val="superscript"/>
        </w:rPr>
        <w:t>2</w:t>
      </w:r>
      <w:r w:rsidRPr="00273A85">
        <w:rPr>
          <w:rFonts w:ascii="Verdana" w:hAnsi="Verdana"/>
        </w:rPr>
        <w:t>.  All music must be, at every round, a Radio Edit – i.e. suitable and passed for radio broadcast to family (pre watershed) audiences.</w:t>
      </w:r>
    </w:p>
    <w:p w:rsidR="00383BFD" w:rsidRPr="00273A85" w:rsidRDefault="00383BFD" w:rsidP="00383BFD">
      <w:pPr>
        <w:rPr>
          <w:rFonts w:ascii="Verdana" w:hAnsi="Verdana"/>
        </w:rPr>
      </w:pPr>
      <w:r w:rsidRPr="00383BFD">
        <w:rPr>
          <w:rFonts w:ascii="Verdana" w:hAnsi="Verdana"/>
          <w:b/>
        </w:rPr>
        <w:t>Timing</w:t>
      </w:r>
      <w:r w:rsidRPr="00273A85">
        <w:rPr>
          <w:rFonts w:ascii="Verdana" w:hAnsi="Verdana"/>
        </w:rPr>
        <w:t xml:space="preserve"> - a minimum of 3 minutes and a maximum of 5 minutes will be allowed for the dance, with an extra 30 seconds for the acknowledgement of the Judges and Audience (curtsey/bow). </w:t>
      </w:r>
    </w:p>
    <w:p w:rsidR="00383BFD" w:rsidRDefault="00383BFD" w:rsidP="00383BFD">
      <w:pPr>
        <w:rPr>
          <w:rFonts w:ascii="Verdana" w:hAnsi="Verdana"/>
        </w:rPr>
      </w:pPr>
      <w:r w:rsidRPr="00273A85">
        <w:rPr>
          <w:rFonts w:ascii="Verdana" w:hAnsi="Verdana"/>
        </w:rPr>
        <w:t xml:space="preserve">Penalties - time deductions are one mark for each half-minute (or part thereof) over the allocated time by any member of the team. The judges may also deduct marks the timings are below half of what is expected. </w:t>
      </w:r>
    </w:p>
    <w:p w:rsidR="00383BFD" w:rsidRPr="00273A85" w:rsidRDefault="00383BFD" w:rsidP="00383BFD">
      <w:pPr>
        <w:rPr>
          <w:rFonts w:ascii="Verdana" w:hAnsi="Verdana"/>
        </w:rPr>
      </w:pPr>
      <w:r w:rsidRPr="00383BFD">
        <w:rPr>
          <w:rFonts w:ascii="Verdana" w:hAnsi="Verdana"/>
          <w:b/>
        </w:rPr>
        <w:t xml:space="preserve">SCALE OF MARKS </w:t>
      </w:r>
    </w:p>
    <w:p w:rsidR="00383BFD" w:rsidRPr="00273A85" w:rsidRDefault="00383BFD" w:rsidP="00383BFD">
      <w:pPr>
        <w:spacing w:after="0"/>
        <w:rPr>
          <w:rFonts w:ascii="Verdana" w:hAnsi="Verdana"/>
        </w:rPr>
      </w:pPr>
      <w:r w:rsidRPr="00273A85">
        <w:rPr>
          <w:rFonts w:ascii="Verdana" w:hAnsi="Verdana"/>
        </w:rPr>
        <w:t xml:space="preserve">Choreography </w:t>
      </w:r>
      <w:r w:rsidRPr="00273A85">
        <w:rPr>
          <w:rFonts w:ascii="Verdana" w:hAnsi="Verdana"/>
        </w:rPr>
        <w:tab/>
      </w:r>
      <w:r w:rsidRPr="00273A85">
        <w:rPr>
          <w:rFonts w:ascii="Verdana" w:hAnsi="Verdana"/>
        </w:rPr>
        <w:tab/>
      </w:r>
      <w:r w:rsidRPr="00273A85">
        <w:rPr>
          <w:rFonts w:ascii="Verdana" w:hAnsi="Verdana"/>
        </w:rPr>
        <w:tab/>
        <w:t>30</w:t>
      </w:r>
    </w:p>
    <w:p w:rsidR="00383BFD" w:rsidRPr="00273A85" w:rsidRDefault="00383BFD" w:rsidP="00383BFD">
      <w:pPr>
        <w:spacing w:after="0"/>
        <w:rPr>
          <w:rFonts w:ascii="Verdana" w:hAnsi="Verdana"/>
        </w:rPr>
      </w:pPr>
      <w:r w:rsidRPr="00273A85">
        <w:rPr>
          <w:rFonts w:ascii="Verdana" w:hAnsi="Verdana"/>
        </w:rPr>
        <w:t>Technical Marks</w:t>
      </w:r>
      <w:r w:rsidRPr="00273A85">
        <w:rPr>
          <w:rFonts w:ascii="Verdana" w:hAnsi="Verdana"/>
        </w:rPr>
        <w:tab/>
      </w:r>
      <w:r w:rsidRPr="00273A85">
        <w:rPr>
          <w:rFonts w:ascii="Verdana" w:hAnsi="Verdana"/>
        </w:rPr>
        <w:tab/>
      </w:r>
      <w:r w:rsidRPr="00273A85">
        <w:rPr>
          <w:rFonts w:ascii="Verdana" w:hAnsi="Verdana"/>
        </w:rPr>
        <w:tab/>
        <w:t>20</w:t>
      </w:r>
    </w:p>
    <w:p w:rsidR="00383BFD" w:rsidRPr="00273A85" w:rsidRDefault="00383BFD" w:rsidP="00383BFD">
      <w:pPr>
        <w:spacing w:after="0"/>
        <w:rPr>
          <w:rFonts w:ascii="Verdana" w:hAnsi="Verdana"/>
        </w:rPr>
      </w:pPr>
      <w:r w:rsidRPr="00273A85">
        <w:rPr>
          <w:rFonts w:ascii="Verdana" w:hAnsi="Verdana"/>
        </w:rPr>
        <w:t>Musicality</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20</w:t>
      </w:r>
    </w:p>
    <w:p w:rsidR="00383BFD" w:rsidRPr="00273A85" w:rsidRDefault="00383BFD" w:rsidP="00383BFD">
      <w:pPr>
        <w:spacing w:after="0"/>
        <w:rPr>
          <w:rFonts w:ascii="Verdana" w:hAnsi="Verdana"/>
        </w:rPr>
      </w:pPr>
      <w:r w:rsidRPr="00273A85">
        <w:rPr>
          <w:rFonts w:ascii="Verdana" w:hAnsi="Verdana"/>
        </w:rPr>
        <w:t>Costume</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10</w:t>
      </w:r>
    </w:p>
    <w:p w:rsidR="00383BFD" w:rsidRPr="00273A85" w:rsidRDefault="00383BFD" w:rsidP="00383BFD">
      <w:pPr>
        <w:spacing w:after="0"/>
        <w:rPr>
          <w:rFonts w:ascii="Verdana" w:hAnsi="Verdana"/>
        </w:rPr>
      </w:pPr>
      <w:r w:rsidRPr="00273A85">
        <w:rPr>
          <w:rFonts w:ascii="Verdana" w:hAnsi="Verdana"/>
        </w:rPr>
        <w:t>Overall Presentation</w:t>
      </w:r>
      <w:r w:rsidRPr="00273A85">
        <w:rPr>
          <w:rFonts w:ascii="Verdana" w:hAnsi="Verdana"/>
        </w:rPr>
        <w:tab/>
      </w:r>
      <w:r w:rsidRPr="00273A85">
        <w:rPr>
          <w:rFonts w:ascii="Verdana" w:hAnsi="Verdana"/>
        </w:rPr>
        <w:tab/>
        <w:t>20</w:t>
      </w:r>
    </w:p>
    <w:p w:rsidR="00383BFD" w:rsidRPr="00273A85" w:rsidRDefault="00383BFD" w:rsidP="00383BFD">
      <w:pPr>
        <w:spacing w:after="0"/>
        <w:rPr>
          <w:rFonts w:ascii="Verdana" w:hAnsi="Verdana"/>
        </w:rPr>
      </w:pPr>
      <w:r w:rsidRPr="00273A85">
        <w:rPr>
          <w:rFonts w:ascii="Verdana" w:hAnsi="Verdana"/>
        </w:rPr>
        <w:t>Entertainment Value</w:t>
      </w:r>
      <w:r w:rsidRPr="00273A85">
        <w:rPr>
          <w:rFonts w:ascii="Verdana" w:hAnsi="Verdana"/>
        </w:rPr>
        <w:tab/>
      </w:r>
      <w:r w:rsidRPr="00273A85">
        <w:rPr>
          <w:rFonts w:ascii="Verdana" w:hAnsi="Verdana"/>
        </w:rPr>
        <w:tab/>
        <w:t>20</w:t>
      </w:r>
    </w:p>
    <w:p w:rsidR="00383BFD" w:rsidRPr="00273A85" w:rsidRDefault="00383BFD" w:rsidP="00383BFD">
      <w:pPr>
        <w:spacing w:after="0"/>
        <w:rPr>
          <w:rFonts w:ascii="Verdana" w:hAnsi="Verdana"/>
        </w:rPr>
      </w:pPr>
      <w:r w:rsidRPr="00273A85">
        <w:rPr>
          <w:rFonts w:ascii="Verdana" w:hAnsi="Verdana"/>
        </w:rPr>
        <w:t>TOTAL</w:t>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r>
      <w:r w:rsidRPr="00273A85">
        <w:rPr>
          <w:rFonts w:ascii="Verdana" w:hAnsi="Verdana"/>
        </w:rPr>
        <w:tab/>
        <w:t>120</w:t>
      </w:r>
    </w:p>
    <w:p w:rsidR="00383BFD" w:rsidRPr="00273A85" w:rsidRDefault="00383BFD" w:rsidP="00383BFD">
      <w:pPr>
        <w:rPr>
          <w:rFonts w:ascii="Verdana" w:hAnsi="Verdana"/>
        </w:rPr>
      </w:pPr>
    </w:p>
    <w:p w:rsidR="00383BFD" w:rsidRPr="00273A85" w:rsidRDefault="00383BFD" w:rsidP="00383BFD">
      <w:pPr>
        <w:rPr>
          <w:rFonts w:ascii="Verdana" w:hAnsi="Verdana"/>
        </w:rPr>
      </w:pPr>
    </w:p>
    <w:p w:rsidR="00383BFD" w:rsidRPr="00383BFD" w:rsidRDefault="00383BFD">
      <w:pPr>
        <w:rPr>
          <w:b/>
        </w:rPr>
      </w:pPr>
    </w:p>
    <w:p w:rsidR="00FB0545" w:rsidRPr="00FB0545" w:rsidRDefault="00FB0545"/>
    <w:sectPr w:rsidR="00FB0545" w:rsidRPr="00FB0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09E"/>
    <w:multiLevelType w:val="hybridMultilevel"/>
    <w:tmpl w:val="ACEA42E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EB41225"/>
    <w:multiLevelType w:val="multilevel"/>
    <w:tmpl w:val="A3C443E6"/>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B00A1A"/>
    <w:multiLevelType w:val="hybridMultilevel"/>
    <w:tmpl w:val="5034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F7713"/>
    <w:multiLevelType w:val="hybridMultilevel"/>
    <w:tmpl w:val="BF4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60919"/>
    <w:multiLevelType w:val="multilevel"/>
    <w:tmpl w:val="512A1166"/>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bullet"/>
      <w:lvlText w:val=""/>
      <w:lvlJc w:val="left"/>
      <w:pPr>
        <w:ind w:left="1728" w:hanging="648"/>
      </w:pPr>
      <w:rPr>
        <w:rFonts w:ascii="Wingdings" w:hAnsi="Wingdings" w:hint="default"/>
        <w:b w:val="0"/>
        <w:i w:val="0"/>
        <w:sz w:val="18"/>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CE5BA9"/>
    <w:multiLevelType w:val="hybridMultilevel"/>
    <w:tmpl w:val="6FC206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4D3798"/>
    <w:multiLevelType w:val="multilevel"/>
    <w:tmpl w:val="1CA08C98"/>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bullet"/>
      <w:lvlText w:val=""/>
      <w:lvlJc w:val="left"/>
      <w:pPr>
        <w:ind w:left="1728" w:hanging="648"/>
      </w:pPr>
      <w:rPr>
        <w:rFonts w:ascii="Wingdings" w:hAnsi="Wingdings"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7558F4"/>
    <w:multiLevelType w:val="multilevel"/>
    <w:tmpl w:val="A3C443E6"/>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5B0660"/>
    <w:multiLevelType w:val="hybridMultilevel"/>
    <w:tmpl w:val="A348833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749A0858"/>
    <w:multiLevelType w:val="hybridMultilevel"/>
    <w:tmpl w:val="8576A822"/>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45"/>
    <w:rsid w:val="002613AA"/>
    <w:rsid w:val="002D674F"/>
    <w:rsid w:val="002E4C1C"/>
    <w:rsid w:val="00326F6C"/>
    <w:rsid w:val="00363D8B"/>
    <w:rsid w:val="00383BFD"/>
    <w:rsid w:val="003A7778"/>
    <w:rsid w:val="004F131A"/>
    <w:rsid w:val="0066583A"/>
    <w:rsid w:val="00A110F8"/>
    <w:rsid w:val="00CE3F62"/>
    <w:rsid w:val="00D5399C"/>
    <w:rsid w:val="00DF79D7"/>
    <w:rsid w:val="00E20819"/>
    <w:rsid w:val="00EF2DED"/>
    <w:rsid w:val="00FB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F"/>
    <w:rPr>
      <w:rFonts w:ascii="Tahoma" w:hAnsi="Tahoma" w:cs="Tahoma"/>
      <w:sz w:val="16"/>
      <w:szCs w:val="16"/>
    </w:rPr>
  </w:style>
  <w:style w:type="paragraph" w:styleId="NormalWeb">
    <w:name w:val="Normal (Web)"/>
    <w:basedOn w:val="Normal"/>
    <w:uiPriority w:val="99"/>
    <w:semiHidden/>
    <w:unhideWhenUsed/>
    <w:rsid w:val="00326F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F"/>
    <w:rPr>
      <w:rFonts w:ascii="Tahoma" w:hAnsi="Tahoma" w:cs="Tahoma"/>
      <w:sz w:val="16"/>
      <w:szCs w:val="16"/>
    </w:rPr>
  </w:style>
  <w:style w:type="paragraph" w:styleId="NormalWeb">
    <w:name w:val="Normal (Web)"/>
    <w:basedOn w:val="Normal"/>
    <w:uiPriority w:val="99"/>
    <w:semiHidden/>
    <w:unhideWhenUsed/>
    <w:rsid w:val="00326F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9736">
      <w:bodyDiv w:val="1"/>
      <w:marLeft w:val="0"/>
      <w:marRight w:val="0"/>
      <w:marTop w:val="0"/>
      <w:marBottom w:val="0"/>
      <w:divBdr>
        <w:top w:val="none" w:sz="0" w:space="0" w:color="auto"/>
        <w:left w:val="none" w:sz="0" w:space="0" w:color="auto"/>
        <w:bottom w:val="none" w:sz="0" w:space="0" w:color="auto"/>
        <w:right w:val="none" w:sz="0" w:space="0" w:color="auto"/>
      </w:divBdr>
    </w:div>
    <w:div w:id="703750869">
      <w:bodyDiv w:val="1"/>
      <w:marLeft w:val="0"/>
      <w:marRight w:val="0"/>
      <w:marTop w:val="0"/>
      <w:marBottom w:val="0"/>
      <w:divBdr>
        <w:top w:val="none" w:sz="0" w:space="0" w:color="auto"/>
        <w:left w:val="none" w:sz="0" w:space="0" w:color="auto"/>
        <w:bottom w:val="none" w:sz="0" w:space="0" w:color="auto"/>
        <w:right w:val="none" w:sz="0" w:space="0" w:color="auto"/>
      </w:divBdr>
    </w:div>
    <w:div w:id="720399151">
      <w:bodyDiv w:val="1"/>
      <w:marLeft w:val="0"/>
      <w:marRight w:val="0"/>
      <w:marTop w:val="0"/>
      <w:marBottom w:val="0"/>
      <w:divBdr>
        <w:top w:val="none" w:sz="0" w:space="0" w:color="auto"/>
        <w:left w:val="none" w:sz="0" w:space="0" w:color="auto"/>
        <w:bottom w:val="none" w:sz="0" w:space="0" w:color="auto"/>
        <w:right w:val="none" w:sz="0" w:space="0" w:color="auto"/>
      </w:divBdr>
    </w:div>
    <w:div w:id="1008679260">
      <w:bodyDiv w:val="1"/>
      <w:marLeft w:val="0"/>
      <w:marRight w:val="0"/>
      <w:marTop w:val="0"/>
      <w:marBottom w:val="0"/>
      <w:divBdr>
        <w:top w:val="none" w:sz="0" w:space="0" w:color="auto"/>
        <w:left w:val="none" w:sz="0" w:space="0" w:color="auto"/>
        <w:bottom w:val="none" w:sz="0" w:space="0" w:color="auto"/>
        <w:right w:val="none" w:sz="0" w:space="0" w:color="auto"/>
      </w:divBdr>
    </w:div>
    <w:div w:id="1376467023">
      <w:bodyDiv w:val="1"/>
      <w:marLeft w:val="0"/>
      <w:marRight w:val="0"/>
      <w:marTop w:val="0"/>
      <w:marBottom w:val="0"/>
      <w:divBdr>
        <w:top w:val="none" w:sz="0" w:space="0" w:color="auto"/>
        <w:left w:val="none" w:sz="0" w:space="0" w:color="auto"/>
        <w:bottom w:val="none" w:sz="0" w:space="0" w:color="auto"/>
        <w:right w:val="none" w:sz="0" w:space="0" w:color="auto"/>
      </w:divBdr>
    </w:div>
    <w:div w:id="1940868939">
      <w:bodyDiv w:val="1"/>
      <w:marLeft w:val="0"/>
      <w:marRight w:val="0"/>
      <w:marTop w:val="0"/>
      <w:marBottom w:val="0"/>
      <w:divBdr>
        <w:top w:val="none" w:sz="0" w:space="0" w:color="auto"/>
        <w:left w:val="none" w:sz="0" w:space="0" w:color="auto"/>
        <w:bottom w:val="none" w:sz="0" w:space="0" w:color="auto"/>
        <w:right w:val="none" w:sz="0" w:space="0" w:color="auto"/>
      </w:divBdr>
    </w:div>
    <w:div w:id="1967201022">
      <w:bodyDiv w:val="1"/>
      <w:marLeft w:val="0"/>
      <w:marRight w:val="0"/>
      <w:marTop w:val="0"/>
      <w:marBottom w:val="0"/>
      <w:divBdr>
        <w:top w:val="none" w:sz="0" w:space="0" w:color="auto"/>
        <w:left w:val="none" w:sz="0" w:space="0" w:color="auto"/>
        <w:bottom w:val="none" w:sz="0" w:space="0" w:color="auto"/>
        <w:right w:val="none" w:sz="0" w:space="0" w:color="auto"/>
      </w:divBdr>
    </w:div>
    <w:div w:id="20630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Glamorgan YFC</dc:creator>
  <cp:lastModifiedBy>Glamorgan YFC</cp:lastModifiedBy>
  <cp:revision>2</cp:revision>
  <dcterms:created xsi:type="dcterms:W3CDTF">2012-02-27T15:42:00Z</dcterms:created>
  <dcterms:modified xsi:type="dcterms:W3CDTF">2012-02-27T15:42:00Z</dcterms:modified>
</cp:coreProperties>
</file>