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FF" w:rsidRPr="006827FF" w:rsidRDefault="006827FF" w:rsidP="006827FF">
      <w:pPr>
        <w:jc w:val="center"/>
        <w:rPr>
          <w:noProof/>
          <w:sz w:val="48"/>
          <w:szCs w:val="48"/>
          <w:lang w:eastAsia="en-GB"/>
        </w:rPr>
      </w:pPr>
      <w:r w:rsidRPr="006827FF">
        <w:rPr>
          <w:noProof/>
          <w:sz w:val="48"/>
          <w:szCs w:val="48"/>
          <w:lang w:eastAsia="en-GB"/>
        </w:rPr>
        <w:t>Children’s Speech, Language and Communication Development</w:t>
      </w:r>
    </w:p>
    <w:p w:rsidR="006827FF" w:rsidRDefault="006827FF" w:rsidP="006827FF">
      <w:pPr>
        <w:rPr>
          <w:noProof/>
          <w:sz w:val="28"/>
          <w:szCs w:val="28"/>
          <w:lang w:eastAsia="en-GB"/>
        </w:rPr>
      </w:pPr>
      <w:r w:rsidRPr="005A0151">
        <w:rPr>
          <w:noProof/>
          <w:lang w:val="en-US" w:eastAsia="zh-TW"/>
        </w:rPr>
        <w:pict>
          <v:shapetype id="_x0000_t202" coordsize="21600,21600" o:spt="202" path="m,l,21600r21600,l21600,xe">
            <v:stroke joinstyle="miter"/>
            <v:path gradientshapeok="t" o:connecttype="rect"/>
          </v:shapetype>
          <v:shape id="_x0000_s1035" type="#_x0000_t202" style="position:absolute;margin-left:158.2pt;margin-top:40.6pt;width:170.9pt;height:53.15pt;z-index:251669504;mso-width-relative:margin;mso-height-relative:margin">
            <v:textbox style="mso-next-textbox:#_x0000_s1035">
              <w:txbxContent>
                <w:p w:rsidR="006827FF" w:rsidRPr="006827FF" w:rsidRDefault="006827FF" w:rsidP="006827FF">
                  <w:pPr>
                    <w:jc w:val="center"/>
                    <w:rPr>
                      <w:sz w:val="32"/>
                      <w:szCs w:val="32"/>
                    </w:rPr>
                  </w:pPr>
                  <w:r w:rsidRPr="006827FF">
                    <w:rPr>
                      <w:sz w:val="32"/>
                      <w:szCs w:val="32"/>
                    </w:rPr>
                    <w:t>Academic and social success</w:t>
                  </w:r>
                </w:p>
              </w:txbxContent>
            </v:textbox>
          </v:shape>
        </w:pict>
      </w:r>
      <w:r w:rsidRPr="006827FF">
        <w:rPr>
          <w:noProof/>
          <w:sz w:val="28"/>
          <w:szCs w:val="28"/>
          <w:lang w:eastAsia="en-GB"/>
        </w:rPr>
        <w:t>This language pyramid below shows how speech, language and commuication skills develop (start at the bottom of the page)</w:t>
      </w:r>
    </w:p>
    <w:p w:rsidR="006827FF" w:rsidRDefault="006827FF" w:rsidP="006827FF">
      <w:pPr>
        <w:rPr>
          <w:noProof/>
          <w:sz w:val="28"/>
          <w:szCs w:val="28"/>
          <w:lang w:eastAsia="en-GB"/>
        </w:rPr>
      </w:pPr>
      <w:r w:rsidRPr="005A0151">
        <w:rPr>
          <w:noProof/>
          <w:lang w:val="en-US" w:eastAsia="zh-TW"/>
        </w:rPr>
        <w:pict>
          <v:shape id="_x0000_s1036" type="#_x0000_t202" style="position:absolute;margin-left:398.8pt;margin-top:1.2pt;width:79.6pt;height:30.1pt;z-index:251670528;mso-width-relative:margin;mso-height-relative:margin">
            <v:textbox>
              <w:txbxContent>
                <w:p w:rsidR="006827FF" w:rsidRPr="006827FF" w:rsidRDefault="006827FF" w:rsidP="006827FF">
                  <w:pPr>
                    <w:rPr>
                      <w:sz w:val="32"/>
                      <w:szCs w:val="32"/>
                    </w:rPr>
                  </w:pPr>
                  <w:r w:rsidRPr="006827FF">
                    <w:rPr>
                      <w:sz w:val="32"/>
                      <w:szCs w:val="32"/>
                    </w:rPr>
                    <w:t>Writing</w:t>
                  </w:r>
                </w:p>
              </w:txbxContent>
            </v:textbox>
          </v:shape>
        </w:pict>
      </w:r>
      <w:r w:rsidRPr="005A0151">
        <w:rPr>
          <w:noProof/>
          <w:lang w:val="en-US" w:eastAsia="zh-TW"/>
        </w:rPr>
        <w:pict>
          <v:shape id="_x0000_s1037" type="#_x0000_t202" style="position:absolute;margin-left:23.95pt;margin-top:1.2pt;width:83.7pt;height:30.1pt;z-index:251672576;mso-width-relative:margin;mso-height-relative:margin">
            <v:textbox>
              <w:txbxContent>
                <w:p w:rsidR="006827FF" w:rsidRPr="006827FF" w:rsidRDefault="006827FF">
                  <w:pPr>
                    <w:rPr>
                      <w:sz w:val="32"/>
                      <w:szCs w:val="32"/>
                    </w:rPr>
                  </w:pPr>
                  <w:r w:rsidRPr="006827FF">
                    <w:rPr>
                      <w:sz w:val="32"/>
                      <w:szCs w:val="32"/>
                    </w:rPr>
                    <w:t>Reading</w:t>
                  </w:r>
                </w:p>
              </w:txbxContent>
            </v:textbox>
          </v:shape>
        </w:pict>
      </w:r>
    </w:p>
    <w:p w:rsidR="006827FF" w:rsidRDefault="004B1CFD" w:rsidP="006827FF">
      <w:pPr>
        <w:rPr>
          <w:noProof/>
          <w:sz w:val="28"/>
          <w:szCs w:val="28"/>
          <w:lang w:eastAsia="en-GB"/>
        </w:rPr>
      </w:pPr>
      <w:r>
        <w:rPr>
          <w:noProof/>
          <w:sz w:val="28"/>
          <w:szCs w:val="28"/>
          <w:lang w:eastAsia="en-GB"/>
        </w:rPr>
        <w:pict>
          <v:shapetype id="_x0000_t32" coordsize="21600,21600" o:spt="32" o:oned="t" path="m,l21600,21600e" filled="f">
            <v:path arrowok="t" fillok="f" o:connecttype="none"/>
            <o:lock v:ext="edit" shapetype="t"/>
          </v:shapetype>
          <v:shape id="_x0000_s1040" type="#_x0000_t32" style="position:absolute;margin-left:226.15pt;margin-top:6.5pt;width:5.15pt;height:122pt;flip:y;z-index:251674624" o:connectortype="straight">
            <v:stroke dashstyle="dash" endarrow="block"/>
          </v:shape>
        </w:pict>
      </w:r>
      <w:r w:rsidR="006827FF">
        <w:rPr>
          <w:noProof/>
          <w:lang w:eastAsia="en-GB"/>
        </w:rPr>
        <w:pict>
          <v:shape id="_x0000_s1041" type="#_x0000_t32" style="position:absolute;margin-left:252.2pt;margin-top:6.5pt;width:166.8pt;height:140pt;flip:y;z-index:251675648" o:connectortype="straight">
            <v:stroke dashstyle="dash" endarrow="block"/>
          </v:shape>
        </w:pict>
      </w:r>
      <w:r w:rsidR="006827FF">
        <w:rPr>
          <w:noProof/>
          <w:sz w:val="28"/>
          <w:szCs w:val="28"/>
          <w:lang w:eastAsia="en-GB"/>
        </w:rPr>
        <w:pict>
          <v:shape id="_x0000_s1038" type="#_x0000_t32" style="position:absolute;margin-left:1in;margin-top:1.65pt;width:115.05pt;height:145pt;flip:x y;z-index:251673600" o:connectortype="straight">
            <v:stroke dashstyle="dash" endarrow="block"/>
          </v:shape>
        </w:pict>
      </w:r>
    </w:p>
    <w:p w:rsidR="006827FF" w:rsidRPr="006827FF" w:rsidRDefault="004B1CFD" w:rsidP="006827FF">
      <w:pPr>
        <w:rPr>
          <w:noProof/>
          <w:sz w:val="28"/>
          <w:szCs w:val="28"/>
          <w:lang w:eastAsia="en-GB"/>
        </w:rPr>
      </w:pPr>
      <w:r>
        <w:rPr>
          <w:noProof/>
          <w:sz w:val="28"/>
          <w:szCs w:val="28"/>
          <w:lang w:eastAsia="en-GB"/>
        </w:rPr>
        <w:t>Language skills are c</w:t>
      </w:r>
      <w:r w:rsidR="006827FF">
        <w:rPr>
          <w:noProof/>
          <w:sz w:val="28"/>
          <w:szCs w:val="28"/>
          <w:lang w:eastAsia="en-GB"/>
        </w:rPr>
        <w:t>r</w:t>
      </w:r>
      <w:r>
        <w:rPr>
          <w:noProof/>
          <w:sz w:val="28"/>
          <w:szCs w:val="28"/>
          <w:lang w:eastAsia="en-GB"/>
        </w:rPr>
        <w:t>u</w:t>
      </w:r>
      <w:r w:rsidR="006827FF">
        <w:rPr>
          <w:noProof/>
          <w:sz w:val="28"/>
          <w:szCs w:val="28"/>
          <w:lang w:eastAsia="en-GB"/>
        </w:rPr>
        <w:t>cial for learning to read and write and form firm foundations on which to base later literacy and academic achievement.</w:t>
      </w:r>
    </w:p>
    <w:p w:rsidR="006827FF" w:rsidRPr="006827FF" w:rsidRDefault="004B1CFD" w:rsidP="006827FF">
      <w:pPr>
        <w:shd w:val="clear" w:color="auto" w:fill="FFFFFF"/>
        <w:spacing w:line="312" w:lineRule="auto"/>
        <w:textAlignment w:val="top"/>
        <w:rPr>
          <w:rFonts w:ascii="Arial" w:eastAsia="Times New Roman" w:hAnsi="Arial" w:cs="Arial"/>
          <w:b/>
          <w:bCs/>
          <w:color w:val="FF8C00"/>
          <w:spacing w:val="-20"/>
          <w:sz w:val="55"/>
          <w:szCs w:val="55"/>
          <w:lang w:eastAsia="en-GB"/>
        </w:rPr>
      </w:pPr>
      <w:r w:rsidRPr="006827FF">
        <w:rPr>
          <w:rFonts w:ascii="Arial" w:eastAsia="Times New Roman" w:hAnsi="Arial" w:cs="Arial"/>
          <w:noProof/>
          <w:color w:val="222222"/>
          <w:sz w:val="24"/>
          <w:szCs w:val="24"/>
          <w:lang w:val="en-US" w:eastAsia="zh-TW"/>
        </w:rPr>
        <w:pict>
          <v:shape id="_x0000_s1026" type="#_x0000_t202" style="position:absolute;margin-left:172.8pt;margin-top:115.15pt;width:79.4pt;height:18.6pt;z-index:251660288;mso-width-relative:margin;mso-height-relative:margin" fillcolor="#b6dde8 [1304]" stroked="f">
            <v:textbox style="mso-next-textbox:#_x0000_s1026">
              <w:txbxContent>
                <w:p w:rsidR="006827FF" w:rsidRDefault="006827FF">
                  <w:r>
                    <w:t>Pronunciation</w:t>
                  </w:r>
                </w:p>
              </w:txbxContent>
            </v:textbox>
          </v:shape>
        </w:pict>
      </w:r>
      <w:r w:rsidR="006827FF" w:rsidRPr="005A0151">
        <w:rPr>
          <w:noProof/>
          <w:lang w:val="en-US" w:eastAsia="zh-TW"/>
        </w:rPr>
        <w:pict>
          <v:shape id="_x0000_s1030" type="#_x0000_t202" style="position:absolute;margin-left:125.65pt;margin-top:374.75pt;width:205.05pt;height:53.5pt;z-index:251666432;mso-width-relative:margin;mso-height-relative:margin" fillcolor="#b6dde8 [1304]" stroked="f">
            <v:textbox style="mso-next-textbox:#_x0000_s1030">
              <w:txbxContent>
                <w:p w:rsidR="006827FF" w:rsidRPr="006827FF" w:rsidRDefault="006827FF" w:rsidP="006827FF">
                  <w:pPr>
                    <w:jc w:val="center"/>
                    <w:rPr>
                      <w:b/>
                      <w:sz w:val="32"/>
                      <w:szCs w:val="32"/>
                    </w:rPr>
                  </w:pPr>
                  <w:r w:rsidRPr="006827FF">
                    <w:rPr>
                      <w:b/>
                      <w:sz w:val="32"/>
                      <w:szCs w:val="32"/>
                    </w:rPr>
                    <w:t>Adult Child Interaction</w:t>
                  </w:r>
                </w:p>
                <w:p w:rsidR="006827FF" w:rsidRDefault="006827FF" w:rsidP="006827FF">
                  <w:pPr>
                    <w:jc w:val="center"/>
                  </w:pPr>
                  <w:r>
                    <w:t>Social Communication</w:t>
                  </w:r>
                </w:p>
              </w:txbxContent>
            </v:textbox>
          </v:shape>
        </w:pict>
      </w:r>
      <w:r w:rsidR="006827FF" w:rsidRPr="005A0151">
        <w:rPr>
          <w:noProof/>
          <w:lang w:val="en-US" w:eastAsia="zh-TW"/>
        </w:rPr>
        <w:pict>
          <v:shape id="_x0000_s1029" type="#_x0000_t202" style="position:absolute;margin-left:187.05pt;margin-top:291.85pt;width:169.2pt;height:25.5pt;z-index:251664384;mso-width-relative:margin;mso-height-relative:margin" fillcolor="#b6dde8 [1304]" stroked="f">
            <v:textbox style="mso-next-textbox:#_x0000_s1029">
              <w:txbxContent>
                <w:p w:rsidR="006827FF" w:rsidRDefault="006827FF">
                  <w:r>
                    <w:t>Social communication and Talking</w:t>
                  </w:r>
                </w:p>
              </w:txbxContent>
            </v:textbox>
          </v:shape>
        </w:pict>
      </w:r>
      <w:r w:rsidR="006827FF" w:rsidRPr="005A0151">
        <w:rPr>
          <w:noProof/>
          <w:lang w:val="en-US" w:eastAsia="zh-TW"/>
        </w:rPr>
        <w:pict>
          <v:shape id="_x0000_s1028" type="#_x0000_t202" style="position:absolute;margin-left:125.65pt;margin-top:234.85pt;width:115.45pt;height:22.55pt;z-index:251662336;mso-width-relative:margin;mso-height-relative:margin" fillcolor="#b6dde8 [1304]" stroked="f">
            <v:textbox style="mso-next-textbox:#_x0000_s1028">
              <w:txbxContent>
                <w:p w:rsidR="006827FF" w:rsidRDefault="006827FF">
                  <w:r>
                    <w:t>Receptive language</w:t>
                  </w:r>
                </w:p>
              </w:txbxContent>
            </v:textbox>
          </v:shape>
        </w:pict>
      </w:r>
      <w:r w:rsidR="006827FF">
        <w:rPr>
          <w:rFonts w:ascii="Arial" w:eastAsia="Times New Roman" w:hAnsi="Arial" w:cs="Arial"/>
          <w:b/>
          <w:bCs/>
          <w:noProof/>
          <w:color w:val="FF8C00"/>
          <w:spacing w:val="-20"/>
          <w:sz w:val="55"/>
          <w:szCs w:val="55"/>
          <w:lang w:eastAsia="en-GB"/>
        </w:rPr>
        <w:drawing>
          <wp:inline distT="0" distB="0" distL="0" distR="0">
            <wp:extent cx="76200" cy="88900"/>
            <wp:effectExtent l="19050" t="0" r="0" b="0"/>
            <wp:docPr id="4" name="dnn_ctr2572_dnnVISIBILITY_imgVisibility" descr="Minimize">
              <a:hlinkClick xmlns:a="http://schemas.openxmlformats.org/drawingml/2006/main" r:id="rId5" tooltip="&quot;Minim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2572_dnnVISIBILITY_imgVisibility" descr="Minimize">
                      <a:hlinkClick r:id="rId5" tooltip="&quot;Minimize&quot;"/>
                    </pic:cNvPr>
                    <pic:cNvPicPr>
                      <a:picLocks noChangeAspect="1" noChangeArrowheads="1"/>
                    </pic:cNvPicPr>
                  </pic:nvPicPr>
                  <pic:blipFill>
                    <a:blip r:embed="rId6" cstate="print"/>
                    <a:srcRect/>
                    <a:stretch>
                      <a:fillRect/>
                    </a:stretch>
                  </pic:blipFill>
                  <pic:spPr bwMode="auto">
                    <a:xfrm>
                      <a:off x="0" y="0"/>
                      <a:ext cx="76200" cy="88900"/>
                    </a:xfrm>
                    <a:prstGeom prst="rect">
                      <a:avLst/>
                    </a:prstGeom>
                    <a:noFill/>
                    <a:ln w="9525">
                      <a:noFill/>
                      <a:miter lim="800000"/>
                      <a:headEnd/>
                      <a:tailEnd/>
                    </a:ln>
                  </pic:spPr>
                </pic:pic>
              </a:graphicData>
            </a:graphic>
          </wp:inline>
        </w:drawing>
      </w:r>
      <w:r w:rsidR="006827FF">
        <w:rPr>
          <w:rFonts w:ascii="Arial" w:eastAsia="Times New Roman" w:hAnsi="Arial" w:cs="Arial"/>
          <w:noProof/>
          <w:color w:val="222222"/>
          <w:sz w:val="24"/>
          <w:szCs w:val="24"/>
          <w:lang w:eastAsia="en-GB"/>
        </w:rPr>
        <w:drawing>
          <wp:inline distT="0" distB="0" distL="0" distR="0">
            <wp:extent cx="5343636" cy="5620806"/>
            <wp:effectExtent l="19050" t="0" r="9414" b="0"/>
            <wp:docPr id="7" name="Picture 5" descr="http://www.slc.cambridgeshire.nhs.uk/Portals/7/images/prym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lc.cambridgeshire.nhs.uk/Portals/7/images/prymid.gif"/>
                    <pic:cNvPicPr>
                      <a:picLocks noChangeAspect="1" noChangeArrowheads="1"/>
                    </pic:cNvPicPr>
                  </pic:nvPicPr>
                  <pic:blipFill>
                    <a:blip r:embed="rId7" cstate="print"/>
                    <a:srcRect t="8889"/>
                    <a:stretch>
                      <a:fillRect/>
                    </a:stretch>
                  </pic:blipFill>
                  <pic:spPr bwMode="auto">
                    <a:xfrm>
                      <a:off x="0" y="0"/>
                      <a:ext cx="5348081" cy="5625482"/>
                    </a:xfrm>
                    <a:prstGeom prst="rect">
                      <a:avLst/>
                    </a:prstGeom>
                    <a:noFill/>
                    <a:ln w="9525">
                      <a:noFill/>
                      <a:miter lim="800000"/>
                      <a:headEnd/>
                      <a:tailEnd/>
                    </a:ln>
                  </pic:spPr>
                </pic:pic>
              </a:graphicData>
            </a:graphic>
          </wp:inline>
        </w:drawing>
      </w:r>
    </w:p>
    <w:p w:rsidR="006827FF" w:rsidRPr="006827FF" w:rsidRDefault="006827FF" w:rsidP="006827FF">
      <w:pPr>
        <w:shd w:val="clear" w:color="auto" w:fill="FFFFFF"/>
        <w:spacing w:line="336" w:lineRule="auto"/>
        <w:jc w:val="cente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Communication, speech and language are essential skills for life.  Almost every aspect of learning and socialising involves language.  Children learn language best </w:t>
      </w:r>
      <w:proofErr w:type="spellStart"/>
      <w:r>
        <w:rPr>
          <w:rFonts w:ascii="Arial" w:eastAsia="Times New Roman" w:hAnsi="Arial" w:cs="Arial"/>
          <w:color w:val="222222"/>
          <w:sz w:val="24"/>
          <w:szCs w:val="24"/>
          <w:lang w:eastAsia="en-GB"/>
        </w:rPr>
        <w:t>trhoguh</w:t>
      </w:r>
      <w:proofErr w:type="spellEnd"/>
      <w:r>
        <w:rPr>
          <w:rFonts w:ascii="Arial" w:eastAsia="Times New Roman" w:hAnsi="Arial" w:cs="Arial"/>
          <w:color w:val="222222"/>
          <w:sz w:val="24"/>
          <w:szCs w:val="24"/>
          <w:lang w:eastAsia="en-GB"/>
        </w:rPr>
        <w:t xml:space="preserve"> talking with adults and through playing</w:t>
      </w:r>
    </w:p>
    <w:p w:rsidR="00BF6DEB" w:rsidRDefault="00BF6DEB" w:rsidP="00BF6DEB">
      <w:pPr>
        <w:autoSpaceDE w:val="0"/>
        <w:autoSpaceDN w:val="0"/>
        <w:adjustRightInd w:val="0"/>
        <w:spacing w:after="0" w:line="240" w:lineRule="auto"/>
        <w:jc w:val="center"/>
        <w:rPr>
          <w:rFonts w:ascii="Helvetica-Bold" w:hAnsi="Helvetica-Bold" w:cs="Helvetica-Bold"/>
          <w:b/>
          <w:bCs/>
          <w:color w:val="CD9A00"/>
          <w:sz w:val="48"/>
          <w:szCs w:val="48"/>
        </w:rPr>
      </w:pPr>
      <w:r>
        <w:rPr>
          <w:rFonts w:ascii="Helvetica-Bold" w:hAnsi="Helvetica-Bold" w:cs="Helvetica-Bold"/>
          <w:b/>
          <w:bCs/>
          <w:color w:val="CD9A00"/>
          <w:sz w:val="48"/>
          <w:szCs w:val="48"/>
        </w:rPr>
        <w:br w:type="column"/>
      </w:r>
      <w:r w:rsidRPr="00BF6DEB">
        <w:rPr>
          <w:rFonts w:ascii="Helvetica-Bold" w:hAnsi="Helvetica-Bold" w:cs="Helvetica-Bold"/>
          <w:b/>
          <w:bCs/>
          <w:color w:val="CD9A00"/>
          <w:sz w:val="48"/>
          <w:szCs w:val="48"/>
        </w:rPr>
        <w:lastRenderedPageBreak/>
        <w:drawing>
          <wp:inline distT="0" distB="0" distL="0" distR="0">
            <wp:extent cx="4762500" cy="6235700"/>
            <wp:effectExtent l="19050" t="0" r="0" b="0"/>
            <wp:docPr id="12" name="Picture 15" descr="http://www.slc.cambridgeshire.nhs.uk/Portals/7/images/topTI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lc.cambridgeshire.nhs.uk/Portals/7/images/topTIPS.gif"/>
                    <pic:cNvPicPr>
                      <a:picLocks noChangeAspect="1" noChangeArrowheads="1"/>
                    </pic:cNvPicPr>
                  </pic:nvPicPr>
                  <pic:blipFill>
                    <a:blip r:embed="rId8" cstate="print"/>
                    <a:srcRect/>
                    <a:stretch>
                      <a:fillRect/>
                    </a:stretch>
                  </pic:blipFill>
                  <pic:spPr bwMode="auto">
                    <a:xfrm>
                      <a:off x="0" y="0"/>
                      <a:ext cx="4762500" cy="6235700"/>
                    </a:xfrm>
                    <a:prstGeom prst="rect">
                      <a:avLst/>
                    </a:prstGeom>
                    <a:noFill/>
                    <a:ln w="9525">
                      <a:noFill/>
                      <a:miter lim="800000"/>
                      <a:headEnd/>
                      <a:tailEnd/>
                    </a:ln>
                  </pic:spPr>
                </pic:pic>
              </a:graphicData>
            </a:graphic>
          </wp:inline>
        </w:drawing>
      </w:r>
      <w:r>
        <w:rPr>
          <w:rFonts w:ascii="Helvetica-Bold" w:hAnsi="Helvetica-Bold" w:cs="Helvetica-Bold"/>
          <w:b/>
          <w:bCs/>
          <w:color w:val="CD9A00"/>
          <w:sz w:val="48"/>
          <w:szCs w:val="48"/>
        </w:rPr>
        <w:br w:type="column"/>
      </w:r>
      <w:r>
        <w:rPr>
          <w:rFonts w:ascii="Helvetica-Bold" w:hAnsi="Helvetica-Bold" w:cs="Helvetica-Bold"/>
          <w:b/>
          <w:bCs/>
          <w:color w:val="CD9A00"/>
          <w:sz w:val="48"/>
          <w:szCs w:val="48"/>
        </w:rPr>
        <w:lastRenderedPageBreak/>
        <w:t>TOP TIPS FOR TALKING</w:t>
      </w:r>
    </w:p>
    <w:p w:rsidR="00BF6DEB" w:rsidRPr="00BF6DEB" w:rsidRDefault="00BF6DEB" w:rsidP="00BF6DEB">
      <w:pPr>
        <w:autoSpaceDE w:val="0"/>
        <w:autoSpaceDN w:val="0"/>
        <w:adjustRightInd w:val="0"/>
        <w:spacing w:after="0" w:line="240" w:lineRule="auto"/>
        <w:rPr>
          <w:rFonts w:ascii="Helvetica-Bold" w:hAnsi="Helvetica-Bold" w:cs="Helvetica-Bold"/>
          <w:b/>
          <w:bCs/>
          <w:color w:val="CD9A00"/>
          <w:sz w:val="32"/>
          <w:szCs w:val="32"/>
        </w:rPr>
      </w:pPr>
      <w:r>
        <w:rPr>
          <w:rFonts w:ascii="Helvetica-Bold" w:hAnsi="Helvetica-Bold" w:cs="Helvetica-Bold"/>
          <w:b/>
          <w:bCs/>
          <w:color w:val="CD9A00"/>
          <w:sz w:val="32"/>
          <w:szCs w:val="32"/>
        </w:rPr>
        <w:t>Ways to support and develop communication</w:t>
      </w:r>
    </w:p>
    <w:p w:rsidR="00BF6DEB" w:rsidRDefault="00BF6DEB" w:rsidP="00BF6DEB">
      <w:pPr>
        <w:autoSpaceDE w:val="0"/>
        <w:autoSpaceDN w:val="0"/>
        <w:adjustRightInd w:val="0"/>
        <w:spacing w:after="0" w:line="240" w:lineRule="auto"/>
        <w:rPr>
          <w:rFonts w:ascii="Helvetica-Bold" w:hAnsi="Helvetica-Bold" w:cs="Helvetica-Bold"/>
          <w:b/>
          <w:bCs/>
          <w:color w:val="CD9A00"/>
          <w:sz w:val="48"/>
          <w:szCs w:val="48"/>
        </w:rPr>
      </w:pPr>
    </w:p>
    <w:p w:rsidR="00BF6DEB" w:rsidRDefault="00BF6DEB" w:rsidP="00BF6DEB">
      <w:pPr>
        <w:autoSpaceDE w:val="0"/>
        <w:autoSpaceDN w:val="0"/>
        <w:adjustRightInd w:val="0"/>
        <w:spacing w:after="0" w:line="240" w:lineRule="auto"/>
        <w:rPr>
          <w:rFonts w:ascii="Helvetica-Bold" w:hAnsi="Helvetica-Bold" w:cs="Helvetica-Bold"/>
          <w:b/>
          <w:bCs/>
          <w:color w:val="CD9A00"/>
          <w:sz w:val="48"/>
          <w:szCs w:val="48"/>
        </w:rPr>
      </w:pPr>
      <w:r>
        <w:rPr>
          <w:rFonts w:ascii="Helvetica-Bold" w:hAnsi="Helvetica-Bold" w:cs="Helvetica-Bold"/>
          <w:b/>
          <w:bCs/>
          <w:color w:val="CD9A00"/>
          <w:sz w:val="48"/>
          <w:szCs w:val="48"/>
        </w:rPr>
        <w:t>A Unique Child</w:t>
      </w:r>
    </w:p>
    <w:p w:rsidR="00BF6DEB" w:rsidRDefault="00BF6DEB" w:rsidP="00BF6DEB">
      <w:pPr>
        <w:autoSpaceDE w:val="0"/>
        <w:autoSpaceDN w:val="0"/>
        <w:adjustRightInd w:val="0"/>
        <w:spacing w:after="0" w:line="240" w:lineRule="auto"/>
        <w:rPr>
          <w:rFonts w:ascii="Helvetica" w:hAnsi="Helvetica" w:cs="Helvetica"/>
          <w:color w:val="000000"/>
          <w:sz w:val="32"/>
          <w:szCs w:val="32"/>
        </w:rPr>
      </w:pPr>
      <w:r>
        <w:rPr>
          <w:rFonts w:ascii="Helvetica" w:hAnsi="Helvetica" w:cs="Helvetica"/>
          <w:color w:val="000000"/>
          <w:sz w:val="32"/>
          <w:szCs w:val="32"/>
        </w:rPr>
        <w:t>• Follow the child’s lead.</w:t>
      </w:r>
    </w:p>
    <w:p w:rsidR="00BF6DEB" w:rsidRDefault="00BF6DEB" w:rsidP="00BF6DEB">
      <w:pPr>
        <w:autoSpaceDE w:val="0"/>
        <w:autoSpaceDN w:val="0"/>
        <w:adjustRightInd w:val="0"/>
        <w:spacing w:after="0" w:line="240" w:lineRule="auto"/>
        <w:rPr>
          <w:rFonts w:ascii="Helvetica" w:hAnsi="Helvetica" w:cs="Helvetica"/>
          <w:color w:val="000000"/>
          <w:sz w:val="32"/>
          <w:szCs w:val="32"/>
        </w:rPr>
      </w:pPr>
      <w:r>
        <w:rPr>
          <w:rFonts w:ascii="Helvetica" w:hAnsi="Helvetica" w:cs="Helvetica"/>
          <w:color w:val="000000"/>
          <w:sz w:val="32"/>
          <w:szCs w:val="32"/>
        </w:rPr>
        <w:t>• Join in with the child’s play or mirror their actions.</w:t>
      </w:r>
    </w:p>
    <w:p w:rsidR="00BF6DEB" w:rsidRDefault="00BF6DEB" w:rsidP="00BF6DEB">
      <w:pPr>
        <w:autoSpaceDE w:val="0"/>
        <w:autoSpaceDN w:val="0"/>
        <w:adjustRightInd w:val="0"/>
        <w:spacing w:after="0" w:line="240" w:lineRule="auto"/>
        <w:rPr>
          <w:rFonts w:ascii="Helvetica" w:hAnsi="Helvetica" w:cs="Helvetica"/>
          <w:color w:val="000000"/>
          <w:sz w:val="32"/>
          <w:szCs w:val="32"/>
        </w:rPr>
      </w:pPr>
      <w:r>
        <w:rPr>
          <w:rFonts w:ascii="Helvetica" w:hAnsi="Helvetica" w:cs="Helvetica"/>
          <w:color w:val="000000"/>
          <w:sz w:val="32"/>
          <w:szCs w:val="32"/>
        </w:rPr>
        <w:t>• Focus on what a child is looking at or doing.</w:t>
      </w:r>
    </w:p>
    <w:p w:rsidR="00BF6DEB" w:rsidRDefault="00BF6DEB" w:rsidP="00BF6DEB">
      <w:pPr>
        <w:autoSpaceDE w:val="0"/>
        <w:autoSpaceDN w:val="0"/>
        <w:adjustRightInd w:val="0"/>
        <w:spacing w:after="0" w:line="240" w:lineRule="auto"/>
        <w:rPr>
          <w:rFonts w:ascii="Helvetica" w:hAnsi="Helvetica" w:cs="Helvetica"/>
          <w:color w:val="000000"/>
          <w:sz w:val="32"/>
          <w:szCs w:val="32"/>
        </w:rPr>
      </w:pPr>
      <w:r>
        <w:rPr>
          <w:rFonts w:ascii="Helvetica" w:hAnsi="Helvetica" w:cs="Helvetica"/>
          <w:color w:val="000000"/>
          <w:sz w:val="32"/>
          <w:szCs w:val="32"/>
        </w:rPr>
        <w:t>• Wait and allow the child time to start the conversation.</w:t>
      </w:r>
    </w:p>
    <w:p w:rsidR="00BF6DEB" w:rsidRDefault="00BF6DEB" w:rsidP="00BF6DEB">
      <w:pPr>
        <w:autoSpaceDE w:val="0"/>
        <w:autoSpaceDN w:val="0"/>
        <w:adjustRightInd w:val="0"/>
        <w:spacing w:after="0" w:line="240" w:lineRule="auto"/>
        <w:rPr>
          <w:rFonts w:ascii="Helvetica" w:hAnsi="Helvetica" w:cs="Helvetica"/>
          <w:color w:val="000000"/>
          <w:sz w:val="32"/>
          <w:szCs w:val="32"/>
        </w:rPr>
      </w:pPr>
      <w:r>
        <w:rPr>
          <w:rFonts w:ascii="Helvetica" w:hAnsi="Helvetica" w:cs="Helvetica"/>
          <w:color w:val="000000"/>
          <w:sz w:val="32"/>
          <w:szCs w:val="32"/>
        </w:rPr>
        <w:t>• Take turns to communicate so that adults and children both get a turn</w:t>
      </w:r>
    </w:p>
    <w:p w:rsidR="00BF6DEB" w:rsidRDefault="00BF6DEB" w:rsidP="00BF6DEB">
      <w:pPr>
        <w:autoSpaceDE w:val="0"/>
        <w:autoSpaceDN w:val="0"/>
        <w:adjustRightInd w:val="0"/>
        <w:spacing w:after="0" w:line="240" w:lineRule="auto"/>
        <w:rPr>
          <w:rFonts w:ascii="Helvetica" w:hAnsi="Helvetica" w:cs="Helvetica"/>
          <w:color w:val="000000"/>
          <w:sz w:val="32"/>
          <w:szCs w:val="32"/>
        </w:rPr>
      </w:pPr>
      <w:r>
        <w:rPr>
          <w:rFonts w:ascii="Helvetica" w:hAnsi="Helvetica" w:cs="Helvetica"/>
          <w:color w:val="000000"/>
          <w:sz w:val="32"/>
          <w:szCs w:val="32"/>
        </w:rPr>
        <w:t xml:space="preserve">   </w:t>
      </w:r>
      <w:proofErr w:type="gramStart"/>
      <w:r>
        <w:rPr>
          <w:rFonts w:ascii="Helvetica" w:hAnsi="Helvetica" w:cs="Helvetica"/>
          <w:color w:val="000000"/>
          <w:sz w:val="32"/>
          <w:szCs w:val="32"/>
        </w:rPr>
        <w:t>at</w:t>
      </w:r>
      <w:proofErr w:type="gramEnd"/>
      <w:r>
        <w:rPr>
          <w:rFonts w:ascii="Helvetica" w:hAnsi="Helvetica" w:cs="Helvetica"/>
          <w:color w:val="000000"/>
          <w:sz w:val="32"/>
          <w:szCs w:val="32"/>
        </w:rPr>
        <w:t xml:space="preserve"> talking.</w:t>
      </w:r>
    </w:p>
    <w:p w:rsidR="00BF6DEB" w:rsidRDefault="00BF6DEB" w:rsidP="00BF6DEB">
      <w:pPr>
        <w:autoSpaceDE w:val="0"/>
        <w:autoSpaceDN w:val="0"/>
        <w:adjustRightInd w:val="0"/>
        <w:spacing w:after="0" w:line="240" w:lineRule="auto"/>
        <w:rPr>
          <w:rFonts w:ascii="Helvetica-Bold" w:hAnsi="Helvetica-Bold" w:cs="Helvetica-Bold"/>
          <w:b/>
          <w:bCs/>
          <w:color w:val="CD9A00"/>
          <w:sz w:val="48"/>
          <w:szCs w:val="48"/>
        </w:rPr>
      </w:pPr>
    </w:p>
    <w:p w:rsidR="00BF6DEB" w:rsidRDefault="00BF6DEB" w:rsidP="00BF6DEB">
      <w:pPr>
        <w:autoSpaceDE w:val="0"/>
        <w:autoSpaceDN w:val="0"/>
        <w:adjustRightInd w:val="0"/>
        <w:spacing w:after="0" w:line="240" w:lineRule="auto"/>
        <w:rPr>
          <w:rFonts w:ascii="Helvetica-Bold" w:hAnsi="Helvetica-Bold" w:cs="Helvetica-Bold"/>
          <w:b/>
          <w:bCs/>
          <w:color w:val="CD9A00"/>
          <w:sz w:val="48"/>
          <w:szCs w:val="48"/>
        </w:rPr>
      </w:pPr>
      <w:r>
        <w:rPr>
          <w:rFonts w:ascii="Helvetica-Bold" w:hAnsi="Helvetica-Bold" w:cs="Helvetica-Bold"/>
          <w:b/>
          <w:bCs/>
          <w:color w:val="CD9A00"/>
          <w:sz w:val="48"/>
          <w:szCs w:val="48"/>
        </w:rPr>
        <w:t>Positive Relationships</w:t>
      </w:r>
    </w:p>
    <w:p w:rsidR="00BF6DEB" w:rsidRDefault="00BF6DEB" w:rsidP="00BF6DEB">
      <w:pPr>
        <w:autoSpaceDE w:val="0"/>
        <w:autoSpaceDN w:val="0"/>
        <w:adjustRightInd w:val="0"/>
        <w:spacing w:after="0" w:line="240" w:lineRule="auto"/>
        <w:rPr>
          <w:rFonts w:ascii="Helvetica" w:hAnsi="Helvetica" w:cs="Helvetica"/>
          <w:color w:val="000000"/>
          <w:sz w:val="32"/>
          <w:szCs w:val="32"/>
        </w:rPr>
      </w:pPr>
      <w:r>
        <w:rPr>
          <w:rFonts w:ascii="Helvetica" w:hAnsi="Helvetica" w:cs="Helvetica"/>
          <w:color w:val="000000"/>
          <w:sz w:val="32"/>
          <w:szCs w:val="32"/>
        </w:rPr>
        <w:t>• Build up a child’s sentences by repeating and adding words.</w:t>
      </w:r>
    </w:p>
    <w:p w:rsidR="00BF6DEB" w:rsidRDefault="00BF6DEB" w:rsidP="00BF6DEB">
      <w:pPr>
        <w:autoSpaceDE w:val="0"/>
        <w:autoSpaceDN w:val="0"/>
        <w:adjustRightInd w:val="0"/>
        <w:spacing w:after="0" w:line="240" w:lineRule="auto"/>
        <w:rPr>
          <w:rFonts w:ascii="Helvetica" w:hAnsi="Helvetica" w:cs="Helvetica"/>
          <w:color w:val="000000"/>
          <w:sz w:val="32"/>
          <w:szCs w:val="32"/>
        </w:rPr>
      </w:pPr>
      <w:r>
        <w:rPr>
          <w:rFonts w:ascii="Helvetica" w:hAnsi="Helvetica" w:cs="Helvetica"/>
          <w:color w:val="000000"/>
          <w:sz w:val="32"/>
          <w:szCs w:val="32"/>
        </w:rPr>
        <w:t>• Give choices to increase vocabulary, e.g. ‘Apple or Satsuma?’</w:t>
      </w:r>
    </w:p>
    <w:p w:rsidR="00BF6DEB" w:rsidRDefault="00BF6DEB" w:rsidP="00BF6DEB">
      <w:pPr>
        <w:autoSpaceDE w:val="0"/>
        <w:autoSpaceDN w:val="0"/>
        <w:adjustRightInd w:val="0"/>
        <w:spacing w:after="0" w:line="240" w:lineRule="auto"/>
        <w:rPr>
          <w:rFonts w:ascii="Helvetica" w:hAnsi="Helvetica" w:cs="Helvetica"/>
          <w:color w:val="000000"/>
          <w:sz w:val="32"/>
          <w:szCs w:val="32"/>
        </w:rPr>
      </w:pPr>
      <w:r>
        <w:rPr>
          <w:rFonts w:ascii="Helvetica" w:hAnsi="Helvetica" w:cs="Helvetica"/>
          <w:color w:val="000000"/>
          <w:sz w:val="32"/>
          <w:szCs w:val="32"/>
        </w:rPr>
        <w:t>• If a child says something inaccurately, acknowledge what they have</w:t>
      </w:r>
    </w:p>
    <w:p w:rsidR="00BF6DEB" w:rsidRDefault="00BF6DEB" w:rsidP="00BF6DEB">
      <w:pPr>
        <w:autoSpaceDE w:val="0"/>
        <w:autoSpaceDN w:val="0"/>
        <w:adjustRightInd w:val="0"/>
        <w:spacing w:after="0" w:line="240" w:lineRule="auto"/>
        <w:rPr>
          <w:rFonts w:ascii="Helvetica" w:hAnsi="Helvetica" w:cs="Helvetica"/>
          <w:color w:val="000000"/>
          <w:sz w:val="32"/>
          <w:szCs w:val="32"/>
        </w:rPr>
      </w:pPr>
      <w:r>
        <w:rPr>
          <w:rFonts w:ascii="Helvetica" w:hAnsi="Helvetica" w:cs="Helvetica"/>
          <w:color w:val="000000"/>
          <w:sz w:val="32"/>
          <w:szCs w:val="32"/>
        </w:rPr>
        <w:t xml:space="preserve">  </w:t>
      </w:r>
      <w:proofErr w:type="gramStart"/>
      <w:r>
        <w:rPr>
          <w:rFonts w:ascii="Helvetica" w:hAnsi="Helvetica" w:cs="Helvetica"/>
          <w:color w:val="000000"/>
          <w:sz w:val="32"/>
          <w:szCs w:val="32"/>
        </w:rPr>
        <w:t>said</w:t>
      </w:r>
      <w:proofErr w:type="gramEnd"/>
      <w:r>
        <w:rPr>
          <w:rFonts w:ascii="Helvetica" w:hAnsi="Helvetica" w:cs="Helvetica"/>
          <w:color w:val="000000"/>
          <w:sz w:val="32"/>
          <w:szCs w:val="32"/>
        </w:rPr>
        <w:t xml:space="preserve"> and repeat it back in the correct way.</w:t>
      </w:r>
    </w:p>
    <w:p w:rsidR="00BF6DEB" w:rsidRDefault="00BF6DEB" w:rsidP="00BF6DEB">
      <w:pPr>
        <w:autoSpaceDE w:val="0"/>
        <w:autoSpaceDN w:val="0"/>
        <w:adjustRightInd w:val="0"/>
        <w:spacing w:after="0" w:line="240" w:lineRule="auto"/>
        <w:rPr>
          <w:rFonts w:ascii="Helvetica" w:hAnsi="Helvetica" w:cs="Helvetica"/>
          <w:color w:val="000000"/>
          <w:sz w:val="32"/>
          <w:szCs w:val="32"/>
        </w:rPr>
      </w:pPr>
      <w:r>
        <w:rPr>
          <w:rFonts w:ascii="Helvetica" w:hAnsi="Helvetica" w:cs="Helvetica"/>
          <w:color w:val="000000"/>
          <w:sz w:val="32"/>
          <w:szCs w:val="32"/>
        </w:rPr>
        <w:t>• Share the top tips with parents so that they can do the same at</w:t>
      </w:r>
    </w:p>
    <w:p w:rsidR="00BF6DEB" w:rsidRDefault="00BF6DEB" w:rsidP="00BF6DEB">
      <w:pPr>
        <w:autoSpaceDE w:val="0"/>
        <w:autoSpaceDN w:val="0"/>
        <w:adjustRightInd w:val="0"/>
        <w:spacing w:after="0" w:line="240" w:lineRule="auto"/>
        <w:rPr>
          <w:rFonts w:ascii="Helvetica" w:hAnsi="Helvetica" w:cs="Helvetica"/>
          <w:color w:val="000000"/>
          <w:sz w:val="32"/>
          <w:szCs w:val="32"/>
        </w:rPr>
      </w:pPr>
      <w:r>
        <w:rPr>
          <w:rFonts w:ascii="Helvetica" w:hAnsi="Helvetica" w:cs="Helvetica"/>
          <w:color w:val="000000"/>
          <w:sz w:val="32"/>
          <w:szCs w:val="32"/>
        </w:rPr>
        <w:t xml:space="preserve">  </w:t>
      </w:r>
      <w:proofErr w:type="gramStart"/>
      <w:r>
        <w:rPr>
          <w:rFonts w:ascii="Helvetica" w:hAnsi="Helvetica" w:cs="Helvetica"/>
          <w:color w:val="000000"/>
          <w:sz w:val="32"/>
          <w:szCs w:val="32"/>
        </w:rPr>
        <w:t>home</w:t>
      </w:r>
      <w:proofErr w:type="gramEnd"/>
      <w:r>
        <w:rPr>
          <w:rFonts w:ascii="Helvetica" w:hAnsi="Helvetica" w:cs="Helvetica"/>
          <w:color w:val="000000"/>
          <w:sz w:val="32"/>
          <w:szCs w:val="32"/>
        </w:rPr>
        <w:t>.</w:t>
      </w:r>
    </w:p>
    <w:p w:rsidR="00BF6DEB" w:rsidRDefault="00BF6DEB" w:rsidP="00BF6DEB">
      <w:pPr>
        <w:autoSpaceDE w:val="0"/>
        <w:autoSpaceDN w:val="0"/>
        <w:adjustRightInd w:val="0"/>
        <w:spacing w:after="0" w:line="240" w:lineRule="auto"/>
        <w:rPr>
          <w:rFonts w:ascii="Helvetica-Bold" w:hAnsi="Helvetica-Bold" w:cs="Helvetica-Bold"/>
          <w:b/>
          <w:bCs/>
          <w:color w:val="CD9A00"/>
          <w:sz w:val="48"/>
          <w:szCs w:val="48"/>
        </w:rPr>
      </w:pPr>
    </w:p>
    <w:p w:rsidR="00BF6DEB" w:rsidRDefault="00BF6DEB" w:rsidP="00BF6DEB">
      <w:pPr>
        <w:autoSpaceDE w:val="0"/>
        <w:autoSpaceDN w:val="0"/>
        <w:adjustRightInd w:val="0"/>
        <w:spacing w:after="0" w:line="240" w:lineRule="auto"/>
        <w:rPr>
          <w:rFonts w:ascii="Helvetica-Bold" w:hAnsi="Helvetica-Bold" w:cs="Helvetica-Bold"/>
          <w:b/>
          <w:bCs/>
          <w:color w:val="CD9A00"/>
          <w:sz w:val="48"/>
          <w:szCs w:val="48"/>
        </w:rPr>
      </w:pPr>
      <w:r>
        <w:rPr>
          <w:rFonts w:ascii="Helvetica-Bold" w:hAnsi="Helvetica-Bold" w:cs="Helvetica-Bold"/>
          <w:b/>
          <w:bCs/>
          <w:color w:val="CD9A00"/>
          <w:sz w:val="48"/>
          <w:szCs w:val="48"/>
        </w:rPr>
        <w:t>Enabling Environments</w:t>
      </w:r>
    </w:p>
    <w:p w:rsidR="00BF6DEB" w:rsidRDefault="00BF6DEB" w:rsidP="00BF6DEB">
      <w:pPr>
        <w:autoSpaceDE w:val="0"/>
        <w:autoSpaceDN w:val="0"/>
        <w:adjustRightInd w:val="0"/>
        <w:spacing w:after="0" w:line="240" w:lineRule="auto"/>
        <w:rPr>
          <w:rFonts w:ascii="Helvetica" w:hAnsi="Helvetica" w:cs="Helvetica"/>
          <w:color w:val="000000"/>
          <w:sz w:val="32"/>
          <w:szCs w:val="32"/>
        </w:rPr>
      </w:pPr>
      <w:r>
        <w:rPr>
          <w:rFonts w:ascii="Helvetica" w:hAnsi="Helvetica" w:cs="Helvetica"/>
          <w:color w:val="000000"/>
          <w:sz w:val="32"/>
          <w:szCs w:val="32"/>
        </w:rPr>
        <w:t>• Get down to the child’s level – it’s easier to talk if you are face to face.</w:t>
      </w:r>
    </w:p>
    <w:p w:rsidR="00BF6DEB" w:rsidRDefault="00BF6DEB" w:rsidP="00BF6DEB">
      <w:pPr>
        <w:autoSpaceDE w:val="0"/>
        <w:autoSpaceDN w:val="0"/>
        <w:adjustRightInd w:val="0"/>
        <w:spacing w:after="0" w:line="240" w:lineRule="auto"/>
        <w:rPr>
          <w:rFonts w:ascii="Helvetica" w:hAnsi="Helvetica" w:cs="Helvetica"/>
          <w:color w:val="000000"/>
          <w:sz w:val="32"/>
          <w:szCs w:val="32"/>
        </w:rPr>
      </w:pPr>
      <w:r>
        <w:rPr>
          <w:rFonts w:ascii="Helvetica" w:hAnsi="Helvetica" w:cs="Helvetica"/>
          <w:color w:val="000000"/>
          <w:sz w:val="32"/>
          <w:szCs w:val="32"/>
        </w:rPr>
        <w:t>• Get a child’s attention before you start to talk.</w:t>
      </w:r>
    </w:p>
    <w:p w:rsidR="00BF6DEB" w:rsidRDefault="00BF6DEB" w:rsidP="00BF6DEB">
      <w:pPr>
        <w:autoSpaceDE w:val="0"/>
        <w:autoSpaceDN w:val="0"/>
        <w:adjustRightInd w:val="0"/>
        <w:spacing w:after="0" w:line="240" w:lineRule="auto"/>
        <w:rPr>
          <w:rFonts w:ascii="Helvetica" w:hAnsi="Helvetica" w:cs="Helvetica"/>
          <w:color w:val="000000"/>
          <w:sz w:val="32"/>
          <w:szCs w:val="32"/>
        </w:rPr>
      </w:pPr>
      <w:r>
        <w:rPr>
          <w:rFonts w:ascii="Helvetica" w:hAnsi="Helvetica" w:cs="Helvetica"/>
          <w:color w:val="000000"/>
          <w:sz w:val="32"/>
          <w:szCs w:val="32"/>
        </w:rPr>
        <w:t>• Make sure you use lots of statements and fewer questions.</w:t>
      </w:r>
    </w:p>
    <w:p w:rsidR="00BF6DEB" w:rsidRDefault="00BF6DEB" w:rsidP="00BF6DEB">
      <w:pPr>
        <w:autoSpaceDE w:val="0"/>
        <w:autoSpaceDN w:val="0"/>
        <w:adjustRightInd w:val="0"/>
        <w:spacing w:after="0" w:line="240" w:lineRule="auto"/>
        <w:rPr>
          <w:rFonts w:ascii="Helvetica" w:hAnsi="Helvetica" w:cs="Helvetica"/>
          <w:color w:val="000000"/>
          <w:sz w:val="32"/>
          <w:szCs w:val="32"/>
        </w:rPr>
      </w:pPr>
      <w:r>
        <w:rPr>
          <w:rFonts w:ascii="Helvetica" w:hAnsi="Helvetica" w:cs="Helvetica"/>
          <w:color w:val="000000"/>
          <w:sz w:val="32"/>
          <w:szCs w:val="32"/>
        </w:rPr>
        <w:t>• Try to have a conversation with every child every day.</w:t>
      </w:r>
    </w:p>
    <w:p w:rsidR="00BF6DEB" w:rsidRDefault="00BF6DEB" w:rsidP="00BF6DEB">
      <w:pPr>
        <w:autoSpaceDE w:val="0"/>
        <w:autoSpaceDN w:val="0"/>
        <w:adjustRightInd w:val="0"/>
        <w:spacing w:after="0" w:line="240" w:lineRule="auto"/>
        <w:rPr>
          <w:rFonts w:ascii="Helvetica-Bold" w:hAnsi="Helvetica-Bold" w:cs="Helvetica-Bold"/>
          <w:b/>
          <w:bCs/>
          <w:color w:val="CD9A00"/>
          <w:sz w:val="48"/>
          <w:szCs w:val="48"/>
        </w:rPr>
      </w:pPr>
    </w:p>
    <w:p w:rsidR="00BF6DEB" w:rsidRDefault="00BF6DEB" w:rsidP="00BF6DEB">
      <w:pPr>
        <w:autoSpaceDE w:val="0"/>
        <w:autoSpaceDN w:val="0"/>
        <w:adjustRightInd w:val="0"/>
        <w:spacing w:after="0" w:line="240" w:lineRule="auto"/>
        <w:rPr>
          <w:rFonts w:ascii="Helvetica-Bold" w:hAnsi="Helvetica-Bold" w:cs="Helvetica-Bold"/>
          <w:b/>
          <w:bCs/>
          <w:color w:val="CD9A00"/>
          <w:sz w:val="48"/>
          <w:szCs w:val="48"/>
        </w:rPr>
      </w:pPr>
      <w:r>
        <w:rPr>
          <w:rFonts w:ascii="Helvetica-Bold" w:hAnsi="Helvetica-Bold" w:cs="Helvetica-Bold"/>
          <w:b/>
          <w:bCs/>
          <w:color w:val="CD9A00"/>
          <w:sz w:val="48"/>
          <w:szCs w:val="48"/>
        </w:rPr>
        <w:t>Learning and development</w:t>
      </w:r>
    </w:p>
    <w:p w:rsidR="00BF6DEB" w:rsidRDefault="00BF6DEB" w:rsidP="00BF6DEB">
      <w:pPr>
        <w:autoSpaceDE w:val="0"/>
        <w:autoSpaceDN w:val="0"/>
        <w:adjustRightInd w:val="0"/>
        <w:spacing w:after="0" w:line="240" w:lineRule="auto"/>
        <w:rPr>
          <w:rFonts w:ascii="Helvetica" w:hAnsi="Helvetica" w:cs="Helvetica"/>
          <w:color w:val="000000"/>
          <w:sz w:val="32"/>
          <w:szCs w:val="32"/>
        </w:rPr>
      </w:pPr>
      <w:r>
        <w:rPr>
          <w:rFonts w:ascii="Helvetica" w:hAnsi="Helvetica" w:cs="Helvetica"/>
          <w:color w:val="000000"/>
          <w:sz w:val="32"/>
          <w:szCs w:val="32"/>
        </w:rPr>
        <w:t>• Plan a variety of interesting activities so that there is plenty to talk</w:t>
      </w:r>
    </w:p>
    <w:p w:rsidR="00BF6DEB" w:rsidRDefault="00BF6DEB" w:rsidP="00BF6DEB">
      <w:pPr>
        <w:autoSpaceDE w:val="0"/>
        <w:autoSpaceDN w:val="0"/>
        <w:adjustRightInd w:val="0"/>
        <w:spacing w:after="0" w:line="240" w:lineRule="auto"/>
        <w:rPr>
          <w:rFonts w:ascii="Helvetica" w:hAnsi="Helvetica" w:cs="Helvetica"/>
          <w:color w:val="000000"/>
          <w:sz w:val="32"/>
          <w:szCs w:val="32"/>
        </w:rPr>
      </w:pPr>
      <w:r>
        <w:rPr>
          <w:rFonts w:ascii="Helvetica" w:hAnsi="Helvetica" w:cs="Helvetica"/>
          <w:color w:val="000000"/>
          <w:sz w:val="32"/>
          <w:szCs w:val="32"/>
        </w:rPr>
        <w:t xml:space="preserve">  </w:t>
      </w:r>
      <w:proofErr w:type="gramStart"/>
      <w:r>
        <w:rPr>
          <w:rFonts w:ascii="Helvetica" w:hAnsi="Helvetica" w:cs="Helvetica"/>
          <w:color w:val="000000"/>
          <w:sz w:val="32"/>
          <w:szCs w:val="32"/>
        </w:rPr>
        <w:t>about</w:t>
      </w:r>
      <w:proofErr w:type="gramEnd"/>
      <w:r>
        <w:rPr>
          <w:rFonts w:ascii="Helvetica" w:hAnsi="Helvetica" w:cs="Helvetica"/>
          <w:color w:val="000000"/>
          <w:sz w:val="32"/>
          <w:szCs w:val="32"/>
        </w:rPr>
        <w:t>.</w:t>
      </w:r>
    </w:p>
    <w:p w:rsidR="00BF6DEB" w:rsidRDefault="00BF6DEB" w:rsidP="00BF6DEB">
      <w:pPr>
        <w:autoSpaceDE w:val="0"/>
        <w:autoSpaceDN w:val="0"/>
        <w:adjustRightInd w:val="0"/>
        <w:spacing w:after="0" w:line="240" w:lineRule="auto"/>
        <w:rPr>
          <w:rFonts w:ascii="Helvetica" w:hAnsi="Helvetica" w:cs="Helvetica"/>
          <w:color w:val="000000"/>
          <w:sz w:val="32"/>
          <w:szCs w:val="32"/>
        </w:rPr>
      </w:pPr>
      <w:r>
        <w:rPr>
          <w:rFonts w:ascii="Helvetica" w:hAnsi="Helvetica" w:cs="Helvetica"/>
          <w:color w:val="000000"/>
          <w:sz w:val="32"/>
          <w:szCs w:val="32"/>
        </w:rPr>
        <w:t>• Use daily routines to repeat and emphasise basic language.</w:t>
      </w:r>
    </w:p>
    <w:p w:rsidR="00BF6DEB" w:rsidRDefault="00BF6DEB" w:rsidP="00BF6DEB">
      <w:pPr>
        <w:autoSpaceDE w:val="0"/>
        <w:autoSpaceDN w:val="0"/>
        <w:adjustRightInd w:val="0"/>
        <w:spacing w:after="0" w:line="240" w:lineRule="auto"/>
        <w:rPr>
          <w:rFonts w:ascii="Helvetica" w:hAnsi="Helvetica" w:cs="Helvetica"/>
          <w:color w:val="000000"/>
          <w:sz w:val="32"/>
          <w:szCs w:val="32"/>
        </w:rPr>
      </w:pPr>
      <w:r>
        <w:rPr>
          <w:rFonts w:ascii="Helvetica" w:hAnsi="Helvetica" w:cs="Helvetica"/>
          <w:color w:val="000000"/>
          <w:sz w:val="32"/>
          <w:szCs w:val="32"/>
        </w:rPr>
        <w:t>• Listen to sounds around you and play games that encourage listening.</w:t>
      </w:r>
    </w:p>
    <w:p w:rsidR="00BF6DEB" w:rsidRDefault="00BF6DEB" w:rsidP="00BF6DEB">
      <w:pPr>
        <w:rPr>
          <w:rFonts w:ascii="Helvetica" w:hAnsi="Helvetica" w:cs="Helvetica"/>
          <w:color w:val="000000"/>
          <w:sz w:val="32"/>
          <w:szCs w:val="32"/>
        </w:rPr>
      </w:pPr>
      <w:r>
        <w:rPr>
          <w:rFonts w:ascii="Helvetica" w:hAnsi="Helvetica" w:cs="Helvetica"/>
          <w:color w:val="000000"/>
          <w:sz w:val="32"/>
          <w:szCs w:val="32"/>
        </w:rPr>
        <w:t>• Have fun together with songs and rhymes.</w:t>
      </w:r>
    </w:p>
    <w:p w:rsidR="00BF6DEB" w:rsidRPr="00BF6DEB" w:rsidRDefault="00BF6DEB" w:rsidP="00BF6DEB">
      <w:pPr>
        <w:shd w:val="clear" w:color="auto" w:fill="FFFFFF"/>
        <w:spacing w:line="312" w:lineRule="auto"/>
        <w:textAlignment w:val="top"/>
        <w:rPr>
          <w:rFonts w:ascii="Arial" w:eastAsia="Times New Roman" w:hAnsi="Arial" w:cs="Arial"/>
          <w:b/>
          <w:bCs/>
          <w:color w:val="FF8C00"/>
          <w:spacing w:val="-20"/>
          <w:sz w:val="55"/>
          <w:szCs w:val="55"/>
          <w:lang w:eastAsia="en-GB"/>
        </w:rPr>
      </w:pPr>
      <w:r>
        <w:rPr>
          <w:rFonts w:ascii="Helvetica" w:hAnsi="Helvetica" w:cs="Helvetica"/>
          <w:color w:val="000000"/>
          <w:sz w:val="32"/>
          <w:szCs w:val="32"/>
        </w:rPr>
        <w:br w:type="page"/>
      </w:r>
    </w:p>
    <w:p w:rsidR="00BF6DEB" w:rsidRPr="004B1CFD" w:rsidRDefault="00BF6DEB" w:rsidP="00BF6DEB">
      <w:pPr>
        <w:autoSpaceDE w:val="0"/>
        <w:autoSpaceDN w:val="0"/>
        <w:adjustRightInd w:val="0"/>
        <w:spacing w:after="0" w:line="240" w:lineRule="auto"/>
        <w:rPr>
          <w:rFonts w:ascii="Arial" w:hAnsi="Arial" w:cs="Arial"/>
          <w:b/>
          <w:u w:val="single"/>
        </w:rPr>
      </w:pPr>
      <w:r w:rsidRPr="004B1CFD">
        <w:rPr>
          <w:rFonts w:ascii="Arial" w:hAnsi="Arial" w:cs="Arial"/>
          <w:b/>
          <w:u w:val="single"/>
        </w:rPr>
        <w:lastRenderedPageBreak/>
        <w:t>Supporting children’s speech, language and communication development</w:t>
      </w:r>
    </w:p>
    <w:p w:rsidR="00BF6DEB" w:rsidRPr="004B1CFD" w:rsidRDefault="00BF6DEB" w:rsidP="00BF6DEB">
      <w:pPr>
        <w:autoSpaceDE w:val="0"/>
        <w:autoSpaceDN w:val="0"/>
        <w:adjustRightInd w:val="0"/>
        <w:spacing w:after="0" w:line="240" w:lineRule="auto"/>
        <w:rPr>
          <w:rFonts w:ascii="Arial" w:hAnsi="Arial" w:cs="Arial"/>
        </w:rPr>
      </w:pPr>
    </w:p>
    <w:p w:rsidR="00BF6DEB" w:rsidRPr="004B1CFD" w:rsidRDefault="00BF6DEB" w:rsidP="00BF6DEB">
      <w:pPr>
        <w:autoSpaceDE w:val="0"/>
        <w:autoSpaceDN w:val="0"/>
        <w:adjustRightInd w:val="0"/>
        <w:spacing w:after="0" w:line="240" w:lineRule="auto"/>
        <w:rPr>
          <w:rFonts w:ascii="Arial" w:hAnsi="Arial" w:cs="Arial"/>
        </w:rPr>
      </w:pPr>
      <w:r w:rsidRPr="004B1CFD">
        <w:rPr>
          <w:rFonts w:ascii="Arial" w:hAnsi="Arial" w:cs="Arial"/>
        </w:rPr>
        <w:t>Language is important because it forms the foundations for interacting with other people – for</w:t>
      </w:r>
    </w:p>
    <w:p w:rsidR="00BF6DEB" w:rsidRPr="004B1CFD" w:rsidRDefault="00BF6DEB" w:rsidP="00BF6DEB">
      <w:pPr>
        <w:autoSpaceDE w:val="0"/>
        <w:autoSpaceDN w:val="0"/>
        <w:adjustRightInd w:val="0"/>
        <w:spacing w:after="0" w:line="240" w:lineRule="auto"/>
        <w:rPr>
          <w:rFonts w:ascii="Arial" w:hAnsi="Arial" w:cs="Arial"/>
        </w:rPr>
      </w:pPr>
      <w:proofErr w:type="gramStart"/>
      <w:r w:rsidRPr="004B1CFD">
        <w:rPr>
          <w:rFonts w:ascii="Arial" w:hAnsi="Arial" w:cs="Arial"/>
        </w:rPr>
        <w:t>communicating</w:t>
      </w:r>
      <w:proofErr w:type="gramEnd"/>
      <w:r w:rsidRPr="004B1CFD">
        <w:rPr>
          <w:rFonts w:ascii="Arial" w:hAnsi="Arial" w:cs="Arial"/>
        </w:rPr>
        <w:t xml:space="preserve"> our needs, our thoughts and our experiences. From the moment of birth, babies are</w:t>
      </w:r>
    </w:p>
    <w:p w:rsidR="00BF6DEB" w:rsidRPr="004B1CFD" w:rsidRDefault="00BF6DEB" w:rsidP="00BF6DEB">
      <w:pPr>
        <w:autoSpaceDE w:val="0"/>
        <w:autoSpaceDN w:val="0"/>
        <w:adjustRightInd w:val="0"/>
        <w:spacing w:after="0" w:line="240" w:lineRule="auto"/>
        <w:rPr>
          <w:rFonts w:ascii="Arial" w:hAnsi="Arial" w:cs="Arial"/>
        </w:rPr>
      </w:pPr>
      <w:proofErr w:type="gramStart"/>
      <w:r w:rsidRPr="004B1CFD">
        <w:rPr>
          <w:rFonts w:ascii="Arial" w:hAnsi="Arial" w:cs="Arial"/>
        </w:rPr>
        <w:t>ready</w:t>
      </w:r>
      <w:proofErr w:type="gramEnd"/>
      <w:r w:rsidRPr="004B1CFD">
        <w:rPr>
          <w:rFonts w:ascii="Arial" w:hAnsi="Arial" w:cs="Arial"/>
        </w:rPr>
        <w:t xml:space="preserve"> to communicate: they listen to and look at people and things in their environment, and respond</w:t>
      </w:r>
    </w:p>
    <w:p w:rsidR="00BF6DEB" w:rsidRPr="004B1CFD" w:rsidRDefault="00BF6DEB" w:rsidP="00BF6DEB">
      <w:pPr>
        <w:autoSpaceDE w:val="0"/>
        <w:autoSpaceDN w:val="0"/>
        <w:adjustRightInd w:val="0"/>
        <w:spacing w:after="0" w:line="240" w:lineRule="auto"/>
        <w:rPr>
          <w:rFonts w:ascii="Arial" w:hAnsi="Arial" w:cs="Arial"/>
        </w:rPr>
      </w:pPr>
      <w:proofErr w:type="gramStart"/>
      <w:r w:rsidRPr="004B1CFD">
        <w:rPr>
          <w:rFonts w:ascii="Arial" w:hAnsi="Arial" w:cs="Arial"/>
        </w:rPr>
        <w:t>to</w:t>
      </w:r>
      <w:proofErr w:type="gramEnd"/>
      <w:r w:rsidRPr="004B1CFD">
        <w:rPr>
          <w:rFonts w:ascii="Arial" w:hAnsi="Arial" w:cs="Arial"/>
        </w:rPr>
        <w:t xml:space="preserve"> what they hear and see. Even the youngest babies need a stimulating environment in which those</w:t>
      </w:r>
    </w:p>
    <w:p w:rsidR="00BF6DEB" w:rsidRPr="004B1CFD" w:rsidRDefault="00BF6DEB" w:rsidP="00BF6DEB">
      <w:pPr>
        <w:autoSpaceDE w:val="0"/>
        <w:autoSpaceDN w:val="0"/>
        <w:adjustRightInd w:val="0"/>
        <w:spacing w:after="0" w:line="240" w:lineRule="auto"/>
        <w:rPr>
          <w:rFonts w:ascii="Arial" w:hAnsi="Arial" w:cs="Arial"/>
        </w:rPr>
      </w:pPr>
      <w:proofErr w:type="gramStart"/>
      <w:r w:rsidRPr="004B1CFD">
        <w:rPr>
          <w:rFonts w:ascii="Arial" w:hAnsi="Arial" w:cs="Arial"/>
        </w:rPr>
        <w:t>who</w:t>
      </w:r>
      <w:proofErr w:type="gramEnd"/>
      <w:r w:rsidRPr="004B1CFD">
        <w:rPr>
          <w:rFonts w:ascii="Arial" w:hAnsi="Arial" w:cs="Arial"/>
        </w:rPr>
        <w:t xml:space="preserve"> care for them respond sensitively to the different meanings of their cries, coos and gestures.</w:t>
      </w:r>
    </w:p>
    <w:p w:rsidR="00BF6DEB" w:rsidRPr="004B1CFD" w:rsidRDefault="00BF6DEB" w:rsidP="00BF6DEB">
      <w:pPr>
        <w:autoSpaceDE w:val="0"/>
        <w:autoSpaceDN w:val="0"/>
        <w:adjustRightInd w:val="0"/>
        <w:spacing w:after="0" w:line="240" w:lineRule="auto"/>
        <w:rPr>
          <w:rFonts w:ascii="Arial" w:hAnsi="Arial" w:cs="Arial"/>
        </w:rPr>
      </w:pPr>
      <w:r w:rsidRPr="004B1CFD">
        <w:rPr>
          <w:rFonts w:ascii="Arial" w:hAnsi="Arial" w:cs="Arial"/>
        </w:rPr>
        <w:t>This early ability to communicate verbally and non-verbally is the basis on which language is</w:t>
      </w:r>
    </w:p>
    <w:p w:rsidR="00BF6DEB" w:rsidRPr="004B1CFD" w:rsidRDefault="00BF6DEB" w:rsidP="00BF6DEB">
      <w:pPr>
        <w:autoSpaceDE w:val="0"/>
        <w:autoSpaceDN w:val="0"/>
        <w:adjustRightInd w:val="0"/>
        <w:spacing w:after="0" w:line="240" w:lineRule="auto"/>
        <w:rPr>
          <w:rFonts w:ascii="Arial" w:hAnsi="Arial" w:cs="Arial"/>
        </w:rPr>
      </w:pPr>
      <w:proofErr w:type="gramStart"/>
      <w:r w:rsidRPr="004B1CFD">
        <w:rPr>
          <w:rFonts w:ascii="Arial" w:hAnsi="Arial" w:cs="Arial"/>
        </w:rPr>
        <w:t>developed</w:t>
      </w:r>
      <w:proofErr w:type="gramEnd"/>
      <w:r w:rsidRPr="004B1CFD">
        <w:rPr>
          <w:rFonts w:ascii="Arial" w:hAnsi="Arial" w:cs="Arial"/>
        </w:rPr>
        <w:t>. A child’s ability to develop language depends on being immersed in a rich environment</w:t>
      </w:r>
    </w:p>
    <w:p w:rsidR="00BF6DEB" w:rsidRPr="004B1CFD" w:rsidRDefault="00BF6DEB" w:rsidP="00BF6DEB">
      <w:pPr>
        <w:autoSpaceDE w:val="0"/>
        <w:autoSpaceDN w:val="0"/>
        <w:adjustRightInd w:val="0"/>
        <w:spacing w:after="0" w:line="240" w:lineRule="auto"/>
        <w:rPr>
          <w:rFonts w:ascii="Arial" w:hAnsi="Arial" w:cs="Arial"/>
        </w:rPr>
      </w:pPr>
      <w:proofErr w:type="gramStart"/>
      <w:r w:rsidRPr="004B1CFD">
        <w:rPr>
          <w:rFonts w:ascii="Arial" w:hAnsi="Arial" w:cs="Arial"/>
        </w:rPr>
        <w:t>of</w:t>
      </w:r>
      <w:proofErr w:type="gramEnd"/>
      <w:r w:rsidRPr="004B1CFD">
        <w:rPr>
          <w:rFonts w:ascii="Arial" w:hAnsi="Arial" w:cs="Arial"/>
        </w:rPr>
        <w:t xml:space="preserve"> words, sounds, rhythm, and verbal and non-verbal expression from birth.</w:t>
      </w:r>
    </w:p>
    <w:p w:rsidR="00BF6DEB" w:rsidRPr="004B1CFD" w:rsidRDefault="00BF6DEB" w:rsidP="00BF6DEB">
      <w:pPr>
        <w:autoSpaceDE w:val="0"/>
        <w:autoSpaceDN w:val="0"/>
        <w:adjustRightInd w:val="0"/>
        <w:spacing w:after="0" w:line="240" w:lineRule="auto"/>
        <w:rPr>
          <w:rFonts w:ascii="Arial" w:hAnsi="Arial" w:cs="Arial"/>
        </w:rPr>
      </w:pPr>
    </w:p>
    <w:p w:rsidR="00BF6DEB" w:rsidRPr="004B1CFD" w:rsidRDefault="00BF6DEB" w:rsidP="00BF6DEB">
      <w:pPr>
        <w:autoSpaceDE w:val="0"/>
        <w:autoSpaceDN w:val="0"/>
        <w:adjustRightInd w:val="0"/>
        <w:spacing w:after="0" w:line="240" w:lineRule="auto"/>
        <w:rPr>
          <w:rFonts w:ascii="Arial" w:hAnsi="Arial" w:cs="Arial"/>
        </w:rPr>
      </w:pPr>
      <w:r w:rsidRPr="004B1CFD">
        <w:rPr>
          <w:rFonts w:ascii="Arial" w:hAnsi="Arial" w:cs="Arial"/>
        </w:rPr>
        <w:t>However, we know that there are still many children starting school without the extended</w:t>
      </w:r>
    </w:p>
    <w:p w:rsidR="00BF6DEB" w:rsidRPr="004B1CFD" w:rsidRDefault="00BF6DEB" w:rsidP="00BF6DEB">
      <w:pPr>
        <w:autoSpaceDE w:val="0"/>
        <w:autoSpaceDN w:val="0"/>
        <w:adjustRightInd w:val="0"/>
        <w:spacing w:after="0" w:line="240" w:lineRule="auto"/>
        <w:rPr>
          <w:rFonts w:ascii="Arial" w:hAnsi="Arial" w:cs="Arial"/>
        </w:rPr>
      </w:pPr>
      <w:proofErr w:type="gramStart"/>
      <w:r w:rsidRPr="004B1CFD">
        <w:rPr>
          <w:rFonts w:ascii="Arial" w:hAnsi="Arial" w:cs="Arial"/>
        </w:rPr>
        <w:t>vocabulary</w:t>
      </w:r>
      <w:proofErr w:type="gramEnd"/>
      <w:r w:rsidRPr="004B1CFD">
        <w:rPr>
          <w:rFonts w:ascii="Arial" w:hAnsi="Arial" w:cs="Arial"/>
        </w:rPr>
        <w:t xml:space="preserve"> and communication abilities which are so important for learning and for making friends.</w:t>
      </w:r>
    </w:p>
    <w:p w:rsidR="00BF6DEB" w:rsidRPr="004B1CFD" w:rsidRDefault="00BF6DEB" w:rsidP="00BF6DEB">
      <w:pPr>
        <w:autoSpaceDE w:val="0"/>
        <w:autoSpaceDN w:val="0"/>
        <w:adjustRightInd w:val="0"/>
        <w:spacing w:after="0" w:line="240" w:lineRule="auto"/>
        <w:rPr>
          <w:rFonts w:ascii="Arial" w:hAnsi="Arial" w:cs="Arial"/>
        </w:rPr>
      </w:pPr>
      <w:r w:rsidRPr="004B1CFD">
        <w:rPr>
          <w:rFonts w:ascii="Arial" w:hAnsi="Arial" w:cs="Arial"/>
        </w:rPr>
        <w:t>Disadvantaged children are especially prone to language delay, some having only a third of the</w:t>
      </w:r>
    </w:p>
    <w:p w:rsidR="00BF6DEB" w:rsidRPr="004B1CFD" w:rsidRDefault="00BF6DEB" w:rsidP="00BF6DEB">
      <w:pPr>
        <w:autoSpaceDE w:val="0"/>
        <w:autoSpaceDN w:val="0"/>
        <w:adjustRightInd w:val="0"/>
        <w:spacing w:after="0" w:line="240" w:lineRule="auto"/>
        <w:rPr>
          <w:rFonts w:ascii="Arial" w:hAnsi="Arial" w:cs="Arial"/>
        </w:rPr>
      </w:pPr>
      <w:proofErr w:type="gramStart"/>
      <w:r w:rsidRPr="004B1CFD">
        <w:rPr>
          <w:rFonts w:ascii="Arial" w:hAnsi="Arial" w:cs="Arial"/>
        </w:rPr>
        <w:t>vocabulary</w:t>
      </w:r>
      <w:proofErr w:type="gramEnd"/>
      <w:r w:rsidRPr="004B1CFD">
        <w:rPr>
          <w:rFonts w:ascii="Arial" w:hAnsi="Arial" w:cs="Arial"/>
        </w:rPr>
        <w:t xml:space="preserve"> of other children. As children grow older, this early delay can lead to significant difficulties</w:t>
      </w:r>
    </w:p>
    <w:p w:rsidR="00BF6DEB" w:rsidRPr="00BF6DEB" w:rsidRDefault="00BF6DEB" w:rsidP="00BF6DEB">
      <w:pPr>
        <w:autoSpaceDE w:val="0"/>
        <w:autoSpaceDN w:val="0"/>
        <w:adjustRightInd w:val="0"/>
        <w:spacing w:after="0" w:line="240" w:lineRule="auto"/>
        <w:rPr>
          <w:rFonts w:ascii="Arial" w:eastAsia="Times New Roman" w:hAnsi="Arial" w:cs="Arial"/>
          <w:color w:val="222222"/>
          <w:lang w:eastAsia="en-GB"/>
        </w:rPr>
      </w:pPr>
      <w:proofErr w:type="gramStart"/>
      <w:r w:rsidRPr="004B1CFD">
        <w:rPr>
          <w:rFonts w:ascii="Arial" w:hAnsi="Arial" w:cs="Arial"/>
        </w:rPr>
        <w:t>later</w:t>
      </w:r>
      <w:proofErr w:type="gramEnd"/>
      <w:r w:rsidRPr="004B1CFD">
        <w:rPr>
          <w:rFonts w:ascii="Arial" w:hAnsi="Arial" w:cs="Arial"/>
        </w:rPr>
        <w:t xml:space="preserve"> on, particularly with reading and writing. </w:t>
      </w:r>
    </w:p>
    <w:p w:rsidR="004B1CFD" w:rsidRPr="004B1CFD" w:rsidRDefault="004B1CFD" w:rsidP="004B1CFD">
      <w:pPr>
        <w:autoSpaceDE w:val="0"/>
        <w:autoSpaceDN w:val="0"/>
        <w:adjustRightInd w:val="0"/>
        <w:spacing w:after="0" w:line="240" w:lineRule="auto"/>
        <w:rPr>
          <w:rFonts w:ascii="Arial" w:hAnsi="Arial" w:cs="Arial"/>
        </w:rPr>
      </w:pPr>
    </w:p>
    <w:p w:rsidR="004B1CFD" w:rsidRPr="004B1CFD" w:rsidRDefault="004B1CFD" w:rsidP="004B1CFD">
      <w:pPr>
        <w:autoSpaceDE w:val="0"/>
        <w:autoSpaceDN w:val="0"/>
        <w:adjustRightInd w:val="0"/>
        <w:spacing w:after="0" w:line="240" w:lineRule="auto"/>
        <w:rPr>
          <w:rFonts w:ascii="Arial" w:hAnsi="Arial" w:cs="Arial"/>
        </w:rPr>
      </w:pPr>
      <w:r w:rsidRPr="004B1CFD">
        <w:rPr>
          <w:rFonts w:ascii="Arial" w:hAnsi="Arial" w:cs="Arial"/>
        </w:rPr>
        <w:t>All children’s speech, language and communication development needs to be regularly observed and their progress monitored. Individual next steps, to meet identified stages of development need to be planned to ensure maximum progress. In addition children identified as having difficulties with their speech language and communication development should be referred, with parental permission, to speech therapy. There is a Speech and Language drop-in Service for pre-school children when parents need advice or where there are mild speech and language concerns.</w:t>
      </w:r>
    </w:p>
    <w:p w:rsidR="004B1CFD" w:rsidRPr="004B1CFD" w:rsidRDefault="004B1CFD" w:rsidP="004B1CFD">
      <w:pPr>
        <w:autoSpaceDE w:val="0"/>
        <w:autoSpaceDN w:val="0"/>
        <w:adjustRightInd w:val="0"/>
        <w:spacing w:after="0" w:line="240" w:lineRule="auto"/>
        <w:rPr>
          <w:rFonts w:ascii="Arial" w:hAnsi="Arial" w:cs="Arial"/>
        </w:rPr>
      </w:pPr>
    </w:p>
    <w:sectPr w:rsidR="004B1CFD" w:rsidRPr="004B1CFD" w:rsidSect="006827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spacer" style="width:1pt;height:1pt;visibility:visible;mso-wrap-style:square" o:bullet="t">
        <v:imagedata r:id="rId1" o:title="spacer"/>
      </v:shape>
    </w:pict>
  </w:numPicBullet>
  <w:abstractNum w:abstractNumId="0">
    <w:nsid w:val="76267308"/>
    <w:multiLevelType w:val="hybridMultilevel"/>
    <w:tmpl w:val="B734ECB4"/>
    <w:lvl w:ilvl="0" w:tplc="47BA2226">
      <w:start w:val="1"/>
      <w:numFmt w:val="bullet"/>
      <w:lvlText w:val=""/>
      <w:lvlPicBulletId w:val="0"/>
      <w:lvlJc w:val="left"/>
      <w:pPr>
        <w:tabs>
          <w:tab w:val="num" w:pos="720"/>
        </w:tabs>
        <w:ind w:left="720" w:hanging="360"/>
      </w:pPr>
      <w:rPr>
        <w:rFonts w:ascii="Symbol" w:hAnsi="Symbol" w:hint="default"/>
      </w:rPr>
    </w:lvl>
    <w:lvl w:ilvl="1" w:tplc="880841AA" w:tentative="1">
      <w:start w:val="1"/>
      <w:numFmt w:val="bullet"/>
      <w:lvlText w:val=""/>
      <w:lvlJc w:val="left"/>
      <w:pPr>
        <w:tabs>
          <w:tab w:val="num" w:pos="1440"/>
        </w:tabs>
        <w:ind w:left="1440" w:hanging="360"/>
      </w:pPr>
      <w:rPr>
        <w:rFonts w:ascii="Symbol" w:hAnsi="Symbol" w:hint="default"/>
      </w:rPr>
    </w:lvl>
    <w:lvl w:ilvl="2" w:tplc="A6942454" w:tentative="1">
      <w:start w:val="1"/>
      <w:numFmt w:val="bullet"/>
      <w:lvlText w:val=""/>
      <w:lvlJc w:val="left"/>
      <w:pPr>
        <w:tabs>
          <w:tab w:val="num" w:pos="2160"/>
        </w:tabs>
        <w:ind w:left="2160" w:hanging="360"/>
      </w:pPr>
      <w:rPr>
        <w:rFonts w:ascii="Symbol" w:hAnsi="Symbol" w:hint="default"/>
      </w:rPr>
    </w:lvl>
    <w:lvl w:ilvl="3" w:tplc="33AE0502" w:tentative="1">
      <w:start w:val="1"/>
      <w:numFmt w:val="bullet"/>
      <w:lvlText w:val=""/>
      <w:lvlJc w:val="left"/>
      <w:pPr>
        <w:tabs>
          <w:tab w:val="num" w:pos="2880"/>
        </w:tabs>
        <w:ind w:left="2880" w:hanging="360"/>
      </w:pPr>
      <w:rPr>
        <w:rFonts w:ascii="Symbol" w:hAnsi="Symbol" w:hint="default"/>
      </w:rPr>
    </w:lvl>
    <w:lvl w:ilvl="4" w:tplc="8EEA1272" w:tentative="1">
      <w:start w:val="1"/>
      <w:numFmt w:val="bullet"/>
      <w:lvlText w:val=""/>
      <w:lvlJc w:val="left"/>
      <w:pPr>
        <w:tabs>
          <w:tab w:val="num" w:pos="3600"/>
        </w:tabs>
        <w:ind w:left="3600" w:hanging="360"/>
      </w:pPr>
      <w:rPr>
        <w:rFonts w:ascii="Symbol" w:hAnsi="Symbol" w:hint="default"/>
      </w:rPr>
    </w:lvl>
    <w:lvl w:ilvl="5" w:tplc="026E84CA" w:tentative="1">
      <w:start w:val="1"/>
      <w:numFmt w:val="bullet"/>
      <w:lvlText w:val=""/>
      <w:lvlJc w:val="left"/>
      <w:pPr>
        <w:tabs>
          <w:tab w:val="num" w:pos="4320"/>
        </w:tabs>
        <w:ind w:left="4320" w:hanging="360"/>
      </w:pPr>
      <w:rPr>
        <w:rFonts w:ascii="Symbol" w:hAnsi="Symbol" w:hint="default"/>
      </w:rPr>
    </w:lvl>
    <w:lvl w:ilvl="6" w:tplc="9A68F730" w:tentative="1">
      <w:start w:val="1"/>
      <w:numFmt w:val="bullet"/>
      <w:lvlText w:val=""/>
      <w:lvlJc w:val="left"/>
      <w:pPr>
        <w:tabs>
          <w:tab w:val="num" w:pos="5040"/>
        </w:tabs>
        <w:ind w:left="5040" w:hanging="360"/>
      </w:pPr>
      <w:rPr>
        <w:rFonts w:ascii="Symbol" w:hAnsi="Symbol" w:hint="default"/>
      </w:rPr>
    </w:lvl>
    <w:lvl w:ilvl="7" w:tplc="A8CE6344" w:tentative="1">
      <w:start w:val="1"/>
      <w:numFmt w:val="bullet"/>
      <w:lvlText w:val=""/>
      <w:lvlJc w:val="left"/>
      <w:pPr>
        <w:tabs>
          <w:tab w:val="num" w:pos="5760"/>
        </w:tabs>
        <w:ind w:left="5760" w:hanging="360"/>
      </w:pPr>
      <w:rPr>
        <w:rFonts w:ascii="Symbol" w:hAnsi="Symbol" w:hint="default"/>
      </w:rPr>
    </w:lvl>
    <w:lvl w:ilvl="8" w:tplc="B9EC1F9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6827FF"/>
    <w:rsid w:val="004B1CFD"/>
    <w:rsid w:val="0056673E"/>
    <w:rsid w:val="006827FF"/>
    <w:rsid w:val="007C3A3C"/>
    <w:rsid w:val="00BA4CF8"/>
    <w:rsid w:val="00BF6DEB"/>
    <w:rsid w:val="00D612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v:stroke endarrow="block"/>
    </o:shapedefaults>
    <o:shapelayout v:ext="edit">
      <o:idmap v:ext="edit" data="1"/>
      <o:rules v:ext="edit">
        <o:r id="V:Rule2" type="connector" idref="#_x0000_s1038"/>
        <o:r id="V:Rule5" type="connector" idref="#_x0000_s1040"/>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7FF"/>
    <w:rPr>
      <w:rFonts w:ascii="Tahoma" w:hAnsi="Tahoma" w:cs="Tahoma"/>
      <w:sz w:val="16"/>
      <w:szCs w:val="16"/>
    </w:rPr>
  </w:style>
  <w:style w:type="character" w:customStyle="1" w:styleId="title2">
    <w:name w:val="title2"/>
    <w:basedOn w:val="DefaultParagraphFont"/>
    <w:rsid w:val="006827FF"/>
    <w:rPr>
      <w:b w:val="0"/>
      <w:bCs w:val="0"/>
      <w:color w:val="4D4D4D"/>
      <w:sz w:val="28"/>
      <w:szCs w:val="28"/>
    </w:rPr>
  </w:style>
  <w:style w:type="character" w:customStyle="1" w:styleId="visibility2">
    <w:name w:val="visibility2"/>
    <w:basedOn w:val="DefaultParagraphFont"/>
    <w:rsid w:val="006827FF"/>
  </w:style>
  <w:style w:type="paragraph" w:styleId="ListParagraph">
    <w:name w:val="List Paragraph"/>
    <w:basedOn w:val="Normal"/>
    <w:uiPriority w:val="34"/>
    <w:qFormat/>
    <w:rsid w:val="004B1CFD"/>
    <w:pPr>
      <w:ind w:left="720"/>
      <w:contextualSpacing/>
    </w:pPr>
  </w:style>
  <w:style w:type="paragraph" w:customStyle="1" w:styleId="p4">
    <w:name w:val="p4"/>
    <w:basedOn w:val="Normal"/>
    <w:uiPriority w:val="99"/>
    <w:rsid w:val="004B1CFD"/>
    <w:pPr>
      <w:widowControl w:val="0"/>
      <w:tabs>
        <w:tab w:val="left" w:pos="283"/>
      </w:tabs>
      <w:autoSpaceDE w:val="0"/>
      <w:autoSpaceDN w:val="0"/>
      <w:adjustRightInd w:val="0"/>
      <w:spacing w:after="0" w:line="240" w:lineRule="auto"/>
      <w:ind w:left="1157"/>
    </w:pPr>
    <w:rPr>
      <w:rFonts w:ascii="Times New Roman" w:eastAsiaTheme="minorEastAsia" w:hAnsi="Times New Roman" w:cs="Times New Roman"/>
      <w:sz w:val="24"/>
      <w:szCs w:val="24"/>
      <w:lang w:val="en-US" w:eastAsia="en-GB"/>
    </w:rPr>
  </w:style>
  <w:style w:type="paragraph" w:customStyle="1" w:styleId="p5">
    <w:name w:val="p5"/>
    <w:basedOn w:val="Normal"/>
    <w:uiPriority w:val="99"/>
    <w:rsid w:val="004B1CFD"/>
    <w:pPr>
      <w:widowControl w:val="0"/>
      <w:tabs>
        <w:tab w:val="left" w:pos="204"/>
      </w:tabs>
      <w:autoSpaceDE w:val="0"/>
      <w:autoSpaceDN w:val="0"/>
      <w:adjustRightInd w:val="0"/>
      <w:spacing w:after="0" w:line="240" w:lineRule="auto"/>
    </w:pPr>
    <w:rPr>
      <w:rFonts w:ascii="Times New Roman" w:eastAsiaTheme="minorEastAsia" w:hAnsi="Times New Roman" w:cs="Times New Roman"/>
      <w:sz w:val="24"/>
      <w:szCs w:val="24"/>
      <w:lang w:val="en-US" w:eastAsia="en-GB"/>
    </w:rPr>
  </w:style>
</w:styles>
</file>

<file path=word/webSettings.xml><?xml version="1.0" encoding="utf-8"?>
<w:webSettings xmlns:r="http://schemas.openxmlformats.org/officeDocument/2006/relationships" xmlns:w="http://schemas.openxmlformats.org/wordprocessingml/2006/main">
  <w:divs>
    <w:div w:id="356663183">
      <w:bodyDiv w:val="1"/>
      <w:marLeft w:val="0"/>
      <w:marRight w:val="0"/>
      <w:marTop w:val="0"/>
      <w:marBottom w:val="0"/>
      <w:divBdr>
        <w:top w:val="none" w:sz="0" w:space="0" w:color="auto"/>
        <w:left w:val="none" w:sz="0" w:space="0" w:color="auto"/>
        <w:bottom w:val="none" w:sz="0" w:space="0" w:color="auto"/>
        <w:right w:val="none" w:sz="0" w:space="0" w:color="auto"/>
      </w:divBdr>
      <w:divsChild>
        <w:div w:id="1150437151">
          <w:marLeft w:val="0"/>
          <w:marRight w:val="0"/>
          <w:marTop w:val="0"/>
          <w:marBottom w:val="0"/>
          <w:divBdr>
            <w:top w:val="none" w:sz="0" w:space="0" w:color="auto"/>
            <w:left w:val="none" w:sz="0" w:space="0" w:color="auto"/>
            <w:bottom w:val="none" w:sz="0" w:space="0" w:color="auto"/>
            <w:right w:val="none" w:sz="0" w:space="0" w:color="auto"/>
          </w:divBdr>
          <w:divsChild>
            <w:div w:id="1293096703">
              <w:marLeft w:val="0"/>
              <w:marRight w:val="0"/>
              <w:marTop w:val="0"/>
              <w:marBottom w:val="0"/>
              <w:divBdr>
                <w:top w:val="none" w:sz="0" w:space="0" w:color="auto"/>
                <w:left w:val="none" w:sz="0" w:space="0" w:color="auto"/>
                <w:bottom w:val="none" w:sz="0" w:space="0" w:color="auto"/>
                <w:right w:val="none" w:sz="0" w:space="0" w:color="auto"/>
              </w:divBdr>
              <w:divsChild>
                <w:div w:id="1728532467">
                  <w:marLeft w:val="0"/>
                  <w:marRight w:val="0"/>
                  <w:marTop w:val="0"/>
                  <w:marBottom w:val="0"/>
                  <w:divBdr>
                    <w:top w:val="none" w:sz="0" w:space="0" w:color="auto"/>
                    <w:left w:val="none" w:sz="0" w:space="0" w:color="auto"/>
                    <w:bottom w:val="none" w:sz="0" w:space="0" w:color="auto"/>
                    <w:right w:val="none" w:sz="0" w:space="0" w:color="auto"/>
                  </w:divBdr>
                  <w:divsChild>
                    <w:div w:id="1801917447">
                      <w:marLeft w:val="0"/>
                      <w:marRight w:val="0"/>
                      <w:marTop w:val="0"/>
                      <w:marBottom w:val="0"/>
                      <w:divBdr>
                        <w:top w:val="none" w:sz="0" w:space="0" w:color="auto"/>
                        <w:left w:val="none" w:sz="0" w:space="0" w:color="auto"/>
                        <w:bottom w:val="none" w:sz="0" w:space="0" w:color="auto"/>
                        <w:right w:val="none" w:sz="0" w:space="0" w:color="auto"/>
                      </w:divBdr>
                      <w:divsChild>
                        <w:div w:id="1274945037">
                          <w:marLeft w:val="200"/>
                          <w:marRight w:val="200"/>
                          <w:marTop w:val="0"/>
                          <w:marBottom w:val="0"/>
                          <w:divBdr>
                            <w:top w:val="none" w:sz="0" w:space="0" w:color="auto"/>
                            <w:left w:val="none" w:sz="0" w:space="0" w:color="auto"/>
                            <w:bottom w:val="none" w:sz="0" w:space="0" w:color="auto"/>
                            <w:right w:val="none" w:sz="0" w:space="0" w:color="auto"/>
                          </w:divBdr>
                          <w:divsChild>
                            <w:div w:id="495852164">
                              <w:marLeft w:val="0"/>
                              <w:marRight w:val="0"/>
                              <w:marTop w:val="0"/>
                              <w:marBottom w:val="0"/>
                              <w:divBdr>
                                <w:top w:val="none" w:sz="0" w:space="0" w:color="auto"/>
                                <w:left w:val="none" w:sz="0" w:space="0" w:color="auto"/>
                                <w:bottom w:val="none" w:sz="0" w:space="0" w:color="auto"/>
                                <w:right w:val="none" w:sz="0" w:space="0" w:color="auto"/>
                              </w:divBdr>
                              <w:divsChild>
                                <w:div w:id="475924374">
                                  <w:marLeft w:val="0"/>
                                  <w:marRight w:val="0"/>
                                  <w:marTop w:val="0"/>
                                  <w:marBottom w:val="200"/>
                                  <w:divBdr>
                                    <w:top w:val="none" w:sz="0" w:space="0" w:color="auto"/>
                                    <w:left w:val="none" w:sz="0" w:space="0" w:color="auto"/>
                                    <w:bottom w:val="none" w:sz="0" w:space="0" w:color="auto"/>
                                    <w:right w:val="none" w:sz="0" w:space="0" w:color="auto"/>
                                  </w:divBdr>
                                  <w:divsChild>
                                    <w:div w:id="792939883">
                                      <w:marLeft w:val="0"/>
                                      <w:marRight w:val="0"/>
                                      <w:marTop w:val="0"/>
                                      <w:marBottom w:val="0"/>
                                      <w:divBdr>
                                        <w:top w:val="none" w:sz="0" w:space="0" w:color="auto"/>
                                        <w:left w:val="none" w:sz="0" w:space="0" w:color="auto"/>
                                        <w:bottom w:val="none" w:sz="0" w:space="0" w:color="auto"/>
                                        <w:right w:val="none" w:sz="0" w:space="0" w:color="auto"/>
                                      </w:divBdr>
                                      <w:divsChild>
                                        <w:div w:id="1563903908">
                                          <w:marLeft w:val="0"/>
                                          <w:marRight w:val="0"/>
                                          <w:marTop w:val="0"/>
                                          <w:marBottom w:val="0"/>
                                          <w:divBdr>
                                            <w:top w:val="none" w:sz="0" w:space="0" w:color="auto"/>
                                            <w:left w:val="none" w:sz="0" w:space="0" w:color="auto"/>
                                            <w:bottom w:val="none" w:sz="0" w:space="0" w:color="auto"/>
                                            <w:right w:val="none" w:sz="0" w:space="0" w:color="auto"/>
                                          </w:divBdr>
                                          <w:divsChild>
                                            <w:div w:id="1260332083">
                                              <w:marLeft w:val="0"/>
                                              <w:marRight w:val="0"/>
                                              <w:marTop w:val="0"/>
                                              <w:marBottom w:val="0"/>
                                              <w:divBdr>
                                                <w:top w:val="none" w:sz="0" w:space="0" w:color="auto"/>
                                                <w:left w:val="none" w:sz="0" w:space="0" w:color="auto"/>
                                                <w:bottom w:val="none" w:sz="0" w:space="0" w:color="auto"/>
                                                <w:right w:val="none" w:sz="0" w:space="0" w:color="auto"/>
                                              </w:divBdr>
                                              <w:divsChild>
                                                <w:div w:id="1809278354">
                                                  <w:marLeft w:val="340"/>
                                                  <w:marRight w:val="340"/>
                                                  <w:marTop w:val="0"/>
                                                  <w:marBottom w:val="0"/>
                                                  <w:divBdr>
                                                    <w:top w:val="none" w:sz="0" w:space="0" w:color="auto"/>
                                                    <w:left w:val="none" w:sz="0" w:space="0" w:color="auto"/>
                                                    <w:bottom w:val="none" w:sz="0" w:space="0" w:color="auto"/>
                                                    <w:right w:val="none" w:sz="0" w:space="0" w:color="auto"/>
                                                  </w:divBdr>
                                                  <w:divsChild>
                                                    <w:div w:id="144337778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001471278">
                                          <w:marLeft w:val="0"/>
                                          <w:marRight w:val="0"/>
                                          <w:marTop w:val="0"/>
                                          <w:marBottom w:val="0"/>
                                          <w:divBdr>
                                            <w:top w:val="none" w:sz="0" w:space="0" w:color="auto"/>
                                            <w:left w:val="none" w:sz="0" w:space="0" w:color="auto"/>
                                            <w:bottom w:val="none" w:sz="0" w:space="0" w:color="auto"/>
                                            <w:right w:val="none" w:sz="0" w:space="0" w:color="auto"/>
                                          </w:divBdr>
                                          <w:divsChild>
                                            <w:div w:id="686711126">
                                              <w:marLeft w:val="0"/>
                                              <w:marRight w:val="0"/>
                                              <w:marTop w:val="0"/>
                                              <w:marBottom w:val="0"/>
                                              <w:divBdr>
                                                <w:top w:val="none" w:sz="0" w:space="0" w:color="auto"/>
                                                <w:left w:val="none" w:sz="0" w:space="0" w:color="auto"/>
                                                <w:bottom w:val="none" w:sz="0" w:space="0" w:color="auto"/>
                                                <w:right w:val="none" w:sz="0" w:space="0" w:color="auto"/>
                                              </w:divBdr>
                                              <w:divsChild>
                                                <w:div w:id="93288554">
                                                  <w:marLeft w:val="340"/>
                                                  <w:marRight w:val="340"/>
                                                  <w:marTop w:val="0"/>
                                                  <w:marBottom w:val="0"/>
                                                  <w:divBdr>
                                                    <w:top w:val="none" w:sz="0" w:space="0" w:color="auto"/>
                                                    <w:left w:val="none" w:sz="0" w:space="0" w:color="auto"/>
                                                    <w:bottom w:val="none" w:sz="0" w:space="0" w:color="auto"/>
                                                    <w:right w:val="none" w:sz="0" w:space="0" w:color="auto"/>
                                                  </w:divBdr>
                                                  <w:divsChild>
                                                    <w:div w:id="761607715">
                                                      <w:marLeft w:val="0"/>
                                                      <w:marRight w:val="0"/>
                                                      <w:marTop w:val="0"/>
                                                      <w:marBottom w:val="0"/>
                                                      <w:divBdr>
                                                        <w:top w:val="none" w:sz="0" w:space="0" w:color="auto"/>
                                                        <w:left w:val="none" w:sz="0" w:space="0" w:color="auto"/>
                                                        <w:bottom w:val="none" w:sz="0" w:space="0" w:color="auto"/>
                                                        <w:right w:val="none" w:sz="0" w:space="0" w:color="auto"/>
                                                      </w:divBdr>
                                                      <w:divsChild>
                                                        <w:div w:id="1443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3793787">
      <w:bodyDiv w:val="1"/>
      <w:marLeft w:val="0"/>
      <w:marRight w:val="0"/>
      <w:marTop w:val="0"/>
      <w:marBottom w:val="0"/>
      <w:divBdr>
        <w:top w:val="none" w:sz="0" w:space="0" w:color="auto"/>
        <w:left w:val="none" w:sz="0" w:space="0" w:color="auto"/>
        <w:bottom w:val="none" w:sz="0" w:space="0" w:color="auto"/>
        <w:right w:val="none" w:sz="0" w:space="0" w:color="auto"/>
      </w:divBdr>
      <w:divsChild>
        <w:div w:id="1051151851">
          <w:marLeft w:val="0"/>
          <w:marRight w:val="0"/>
          <w:marTop w:val="0"/>
          <w:marBottom w:val="0"/>
          <w:divBdr>
            <w:top w:val="none" w:sz="0" w:space="0" w:color="auto"/>
            <w:left w:val="none" w:sz="0" w:space="0" w:color="auto"/>
            <w:bottom w:val="none" w:sz="0" w:space="0" w:color="auto"/>
            <w:right w:val="none" w:sz="0" w:space="0" w:color="auto"/>
          </w:divBdr>
          <w:divsChild>
            <w:div w:id="828405036">
              <w:marLeft w:val="0"/>
              <w:marRight w:val="0"/>
              <w:marTop w:val="0"/>
              <w:marBottom w:val="0"/>
              <w:divBdr>
                <w:top w:val="none" w:sz="0" w:space="0" w:color="auto"/>
                <w:left w:val="none" w:sz="0" w:space="0" w:color="auto"/>
                <w:bottom w:val="none" w:sz="0" w:space="0" w:color="auto"/>
                <w:right w:val="none" w:sz="0" w:space="0" w:color="auto"/>
              </w:divBdr>
              <w:divsChild>
                <w:div w:id="1419672956">
                  <w:marLeft w:val="0"/>
                  <w:marRight w:val="0"/>
                  <w:marTop w:val="0"/>
                  <w:marBottom w:val="0"/>
                  <w:divBdr>
                    <w:top w:val="none" w:sz="0" w:space="0" w:color="auto"/>
                    <w:left w:val="none" w:sz="0" w:space="0" w:color="auto"/>
                    <w:bottom w:val="none" w:sz="0" w:space="0" w:color="auto"/>
                    <w:right w:val="none" w:sz="0" w:space="0" w:color="auto"/>
                  </w:divBdr>
                  <w:divsChild>
                    <w:div w:id="324632464">
                      <w:marLeft w:val="0"/>
                      <w:marRight w:val="0"/>
                      <w:marTop w:val="0"/>
                      <w:marBottom w:val="0"/>
                      <w:divBdr>
                        <w:top w:val="none" w:sz="0" w:space="0" w:color="auto"/>
                        <w:left w:val="none" w:sz="0" w:space="0" w:color="auto"/>
                        <w:bottom w:val="none" w:sz="0" w:space="0" w:color="auto"/>
                        <w:right w:val="none" w:sz="0" w:space="0" w:color="auto"/>
                      </w:divBdr>
                      <w:divsChild>
                        <w:div w:id="1500466672">
                          <w:marLeft w:val="200"/>
                          <w:marRight w:val="200"/>
                          <w:marTop w:val="0"/>
                          <w:marBottom w:val="0"/>
                          <w:divBdr>
                            <w:top w:val="none" w:sz="0" w:space="0" w:color="auto"/>
                            <w:left w:val="none" w:sz="0" w:space="0" w:color="auto"/>
                            <w:bottom w:val="none" w:sz="0" w:space="0" w:color="auto"/>
                            <w:right w:val="none" w:sz="0" w:space="0" w:color="auto"/>
                          </w:divBdr>
                          <w:divsChild>
                            <w:div w:id="1723170180">
                              <w:marLeft w:val="0"/>
                              <w:marRight w:val="0"/>
                              <w:marTop w:val="0"/>
                              <w:marBottom w:val="0"/>
                              <w:divBdr>
                                <w:top w:val="none" w:sz="0" w:space="0" w:color="auto"/>
                                <w:left w:val="none" w:sz="0" w:space="0" w:color="auto"/>
                                <w:bottom w:val="none" w:sz="0" w:space="0" w:color="auto"/>
                                <w:right w:val="none" w:sz="0" w:space="0" w:color="auto"/>
                              </w:divBdr>
                              <w:divsChild>
                                <w:div w:id="835345233">
                                  <w:marLeft w:val="0"/>
                                  <w:marRight w:val="0"/>
                                  <w:marTop w:val="0"/>
                                  <w:marBottom w:val="200"/>
                                  <w:divBdr>
                                    <w:top w:val="none" w:sz="0" w:space="0" w:color="auto"/>
                                    <w:left w:val="none" w:sz="0" w:space="0" w:color="auto"/>
                                    <w:bottom w:val="none" w:sz="0" w:space="0" w:color="auto"/>
                                    <w:right w:val="none" w:sz="0" w:space="0" w:color="auto"/>
                                  </w:divBdr>
                                  <w:divsChild>
                                    <w:div w:id="574365119">
                                      <w:marLeft w:val="0"/>
                                      <w:marRight w:val="0"/>
                                      <w:marTop w:val="0"/>
                                      <w:marBottom w:val="0"/>
                                      <w:divBdr>
                                        <w:top w:val="none" w:sz="0" w:space="0" w:color="auto"/>
                                        <w:left w:val="none" w:sz="0" w:space="0" w:color="auto"/>
                                        <w:bottom w:val="none" w:sz="0" w:space="0" w:color="auto"/>
                                        <w:right w:val="none" w:sz="0" w:space="0" w:color="auto"/>
                                      </w:divBdr>
                                      <w:divsChild>
                                        <w:div w:id="357239122">
                                          <w:marLeft w:val="0"/>
                                          <w:marRight w:val="0"/>
                                          <w:marTop w:val="0"/>
                                          <w:marBottom w:val="0"/>
                                          <w:divBdr>
                                            <w:top w:val="none" w:sz="0" w:space="0" w:color="auto"/>
                                            <w:left w:val="none" w:sz="0" w:space="0" w:color="auto"/>
                                            <w:bottom w:val="none" w:sz="0" w:space="0" w:color="auto"/>
                                            <w:right w:val="none" w:sz="0" w:space="0" w:color="auto"/>
                                          </w:divBdr>
                                          <w:divsChild>
                                            <w:div w:id="1392970446">
                                              <w:marLeft w:val="0"/>
                                              <w:marRight w:val="0"/>
                                              <w:marTop w:val="0"/>
                                              <w:marBottom w:val="0"/>
                                              <w:divBdr>
                                                <w:top w:val="none" w:sz="0" w:space="0" w:color="auto"/>
                                                <w:left w:val="none" w:sz="0" w:space="0" w:color="auto"/>
                                                <w:bottom w:val="none" w:sz="0" w:space="0" w:color="auto"/>
                                                <w:right w:val="none" w:sz="0" w:space="0" w:color="auto"/>
                                              </w:divBdr>
                                              <w:divsChild>
                                                <w:div w:id="114837084">
                                                  <w:marLeft w:val="340"/>
                                                  <w:marRight w:val="340"/>
                                                  <w:marTop w:val="0"/>
                                                  <w:marBottom w:val="0"/>
                                                  <w:divBdr>
                                                    <w:top w:val="none" w:sz="0" w:space="0" w:color="auto"/>
                                                    <w:left w:val="none" w:sz="0" w:space="0" w:color="auto"/>
                                                    <w:bottom w:val="none" w:sz="0" w:space="0" w:color="auto"/>
                                                    <w:right w:val="none" w:sz="0" w:space="0" w:color="auto"/>
                                                  </w:divBdr>
                                                  <w:divsChild>
                                                    <w:div w:id="180800776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844278743">
                                          <w:marLeft w:val="0"/>
                                          <w:marRight w:val="0"/>
                                          <w:marTop w:val="0"/>
                                          <w:marBottom w:val="0"/>
                                          <w:divBdr>
                                            <w:top w:val="none" w:sz="0" w:space="0" w:color="auto"/>
                                            <w:left w:val="none" w:sz="0" w:space="0" w:color="auto"/>
                                            <w:bottom w:val="none" w:sz="0" w:space="0" w:color="auto"/>
                                            <w:right w:val="none" w:sz="0" w:space="0" w:color="auto"/>
                                          </w:divBdr>
                                          <w:divsChild>
                                            <w:div w:id="1610120043">
                                              <w:marLeft w:val="0"/>
                                              <w:marRight w:val="0"/>
                                              <w:marTop w:val="0"/>
                                              <w:marBottom w:val="0"/>
                                              <w:divBdr>
                                                <w:top w:val="none" w:sz="0" w:space="0" w:color="auto"/>
                                                <w:left w:val="none" w:sz="0" w:space="0" w:color="auto"/>
                                                <w:bottom w:val="none" w:sz="0" w:space="0" w:color="auto"/>
                                                <w:right w:val="none" w:sz="0" w:space="0" w:color="auto"/>
                                              </w:divBdr>
                                              <w:divsChild>
                                                <w:div w:id="2059011812">
                                                  <w:marLeft w:val="340"/>
                                                  <w:marRight w:val="340"/>
                                                  <w:marTop w:val="0"/>
                                                  <w:marBottom w:val="0"/>
                                                  <w:divBdr>
                                                    <w:top w:val="none" w:sz="0" w:space="0" w:color="auto"/>
                                                    <w:left w:val="none" w:sz="0" w:space="0" w:color="auto"/>
                                                    <w:bottom w:val="none" w:sz="0" w:space="0" w:color="auto"/>
                                                    <w:right w:val="none" w:sz="0" w:space="0" w:color="auto"/>
                                                  </w:divBdr>
                                                  <w:divsChild>
                                                    <w:div w:id="824473061">
                                                      <w:marLeft w:val="0"/>
                                                      <w:marRight w:val="0"/>
                                                      <w:marTop w:val="0"/>
                                                      <w:marBottom w:val="0"/>
                                                      <w:divBdr>
                                                        <w:top w:val="none" w:sz="0" w:space="0" w:color="auto"/>
                                                        <w:left w:val="none" w:sz="0" w:space="0" w:color="auto"/>
                                                        <w:bottom w:val="none" w:sz="0" w:space="0" w:color="auto"/>
                                                        <w:right w:val="none" w:sz="0" w:space="0" w:color="auto"/>
                                                      </w:divBdr>
                                                      <w:divsChild>
                                                        <w:div w:id="7000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098123">
                                          <w:marLeft w:val="0"/>
                                          <w:marRight w:val="0"/>
                                          <w:marTop w:val="0"/>
                                          <w:marBottom w:val="0"/>
                                          <w:divBdr>
                                            <w:top w:val="none" w:sz="0" w:space="0" w:color="auto"/>
                                            <w:left w:val="none" w:sz="0" w:space="0" w:color="auto"/>
                                            <w:bottom w:val="none" w:sz="0" w:space="0" w:color="auto"/>
                                            <w:right w:val="none" w:sz="0" w:space="0" w:color="auto"/>
                                          </w:divBdr>
                                          <w:divsChild>
                                            <w:div w:id="1790708433">
                                              <w:marLeft w:val="0"/>
                                              <w:marRight w:val="0"/>
                                              <w:marTop w:val="0"/>
                                              <w:marBottom w:val="0"/>
                                              <w:divBdr>
                                                <w:top w:val="none" w:sz="0" w:space="0" w:color="auto"/>
                                                <w:left w:val="none" w:sz="0" w:space="0" w:color="auto"/>
                                                <w:bottom w:val="none" w:sz="0" w:space="0" w:color="auto"/>
                                                <w:right w:val="none" w:sz="0" w:space="0" w:color="auto"/>
                                              </w:divBdr>
                                              <w:divsChild>
                                                <w:div w:id="1915050039">
                                                  <w:marLeft w:val="340"/>
                                                  <w:marRight w:val="3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6931746">
      <w:bodyDiv w:val="1"/>
      <w:marLeft w:val="0"/>
      <w:marRight w:val="0"/>
      <w:marTop w:val="0"/>
      <w:marBottom w:val="0"/>
      <w:divBdr>
        <w:top w:val="none" w:sz="0" w:space="0" w:color="auto"/>
        <w:left w:val="none" w:sz="0" w:space="0" w:color="auto"/>
        <w:bottom w:val="none" w:sz="0" w:space="0" w:color="auto"/>
        <w:right w:val="none" w:sz="0" w:space="0" w:color="auto"/>
      </w:divBdr>
      <w:divsChild>
        <w:div w:id="1455756685">
          <w:marLeft w:val="0"/>
          <w:marRight w:val="0"/>
          <w:marTop w:val="0"/>
          <w:marBottom w:val="0"/>
          <w:divBdr>
            <w:top w:val="none" w:sz="0" w:space="0" w:color="auto"/>
            <w:left w:val="none" w:sz="0" w:space="0" w:color="auto"/>
            <w:bottom w:val="none" w:sz="0" w:space="0" w:color="auto"/>
            <w:right w:val="none" w:sz="0" w:space="0" w:color="auto"/>
          </w:divBdr>
          <w:divsChild>
            <w:div w:id="143621501">
              <w:marLeft w:val="0"/>
              <w:marRight w:val="0"/>
              <w:marTop w:val="0"/>
              <w:marBottom w:val="0"/>
              <w:divBdr>
                <w:top w:val="none" w:sz="0" w:space="0" w:color="auto"/>
                <w:left w:val="none" w:sz="0" w:space="0" w:color="auto"/>
                <w:bottom w:val="none" w:sz="0" w:space="0" w:color="auto"/>
                <w:right w:val="none" w:sz="0" w:space="0" w:color="auto"/>
              </w:divBdr>
              <w:divsChild>
                <w:div w:id="534463349">
                  <w:marLeft w:val="0"/>
                  <w:marRight w:val="0"/>
                  <w:marTop w:val="0"/>
                  <w:marBottom w:val="0"/>
                  <w:divBdr>
                    <w:top w:val="none" w:sz="0" w:space="0" w:color="auto"/>
                    <w:left w:val="none" w:sz="0" w:space="0" w:color="auto"/>
                    <w:bottom w:val="none" w:sz="0" w:space="0" w:color="auto"/>
                    <w:right w:val="none" w:sz="0" w:space="0" w:color="auto"/>
                  </w:divBdr>
                  <w:divsChild>
                    <w:div w:id="1821194078">
                      <w:marLeft w:val="0"/>
                      <w:marRight w:val="0"/>
                      <w:marTop w:val="0"/>
                      <w:marBottom w:val="0"/>
                      <w:divBdr>
                        <w:top w:val="none" w:sz="0" w:space="0" w:color="auto"/>
                        <w:left w:val="none" w:sz="0" w:space="0" w:color="auto"/>
                        <w:bottom w:val="none" w:sz="0" w:space="0" w:color="auto"/>
                        <w:right w:val="none" w:sz="0" w:space="0" w:color="auto"/>
                      </w:divBdr>
                      <w:divsChild>
                        <w:div w:id="2122721642">
                          <w:marLeft w:val="200"/>
                          <w:marRight w:val="200"/>
                          <w:marTop w:val="0"/>
                          <w:marBottom w:val="0"/>
                          <w:divBdr>
                            <w:top w:val="none" w:sz="0" w:space="0" w:color="auto"/>
                            <w:left w:val="none" w:sz="0" w:space="0" w:color="auto"/>
                            <w:bottom w:val="none" w:sz="0" w:space="0" w:color="auto"/>
                            <w:right w:val="none" w:sz="0" w:space="0" w:color="auto"/>
                          </w:divBdr>
                          <w:divsChild>
                            <w:div w:id="1021131873">
                              <w:marLeft w:val="0"/>
                              <w:marRight w:val="0"/>
                              <w:marTop w:val="0"/>
                              <w:marBottom w:val="0"/>
                              <w:divBdr>
                                <w:top w:val="none" w:sz="0" w:space="0" w:color="auto"/>
                                <w:left w:val="none" w:sz="0" w:space="0" w:color="auto"/>
                                <w:bottom w:val="none" w:sz="0" w:space="0" w:color="auto"/>
                                <w:right w:val="none" w:sz="0" w:space="0" w:color="auto"/>
                              </w:divBdr>
                              <w:divsChild>
                                <w:div w:id="801653242">
                                  <w:marLeft w:val="0"/>
                                  <w:marRight w:val="0"/>
                                  <w:marTop w:val="0"/>
                                  <w:marBottom w:val="200"/>
                                  <w:divBdr>
                                    <w:top w:val="none" w:sz="0" w:space="0" w:color="auto"/>
                                    <w:left w:val="none" w:sz="0" w:space="0" w:color="auto"/>
                                    <w:bottom w:val="none" w:sz="0" w:space="0" w:color="auto"/>
                                    <w:right w:val="none" w:sz="0" w:space="0" w:color="auto"/>
                                  </w:divBdr>
                                  <w:divsChild>
                                    <w:div w:id="308097045">
                                      <w:marLeft w:val="0"/>
                                      <w:marRight w:val="0"/>
                                      <w:marTop w:val="0"/>
                                      <w:marBottom w:val="0"/>
                                      <w:divBdr>
                                        <w:top w:val="none" w:sz="0" w:space="0" w:color="auto"/>
                                        <w:left w:val="none" w:sz="0" w:space="0" w:color="auto"/>
                                        <w:bottom w:val="none" w:sz="0" w:space="0" w:color="auto"/>
                                        <w:right w:val="none" w:sz="0" w:space="0" w:color="auto"/>
                                      </w:divBdr>
                                      <w:divsChild>
                                        <w:div w:id="1153566073">
                                          <w:marLeft w:val="0"/>
                                          <w:marRight w:val="0"/>
                                          <w:marTop w:val="0"/>
                                          <w:marBottom w:val="0"/>
                                          <w:divBdr>
                                            <w:top w:val="none" w:sz="0" w:space="0" w:color="auto"/>
                                            <w:left w:val="none" w:sz="0" w:space="0" w:color="auto"/>
                                            <w:bottom w:val="none" w:sz="0" w:space="0" w:color="auto"/>
                                            <w:right w:val="none" w:sz="0" w:space="0" w:color="auto"/>
                                          </w:divBdr>
                                          <w:divsChild>
                                            <w:div w:id="2045590854">
                                              <w:marLeft w:val="0"/>
                                              <w:marRight w:val="0"/>
                                              <w:marTop w:val="0"/>
                                              <w:marBottom w:val="0"/>
                                              <w:divBdr>
                                                <w:top w:val="none" w:sz="0" w:space="0" w:color="auto"/>
                                                <w:left w:val="none" w:sz="0" w:space="0" w:color="auto"/>
                                                <w:bottom w:val="none" w:sz="0" w:space="0" w:color="auto"/>
                                                <w:right w:val="none" w:sz="0" w:space="0" w:color="auto"/>
                                              </w:divBdr>
                                              <w:divsChild>
                                                <w:div w:id="379982402">
                                                  <w:marLeft w:val="340"/>
                                                  <w:marRight w:val="340"/>
                                                  <w:marTop w:val="0"/>
                                                  <w:marBottom w:val="0"/>
                                                  <w:divBdr>
                                                    <w:top w:val="none" w:sz="0" w:space="0" w:color="auto"/>
                                                    <w:left w:val="none" w:sz="0" w:space="0" w:color="auto"/>
                                                    <w:bottom w:val="none" w:sz="0" w:space="0" w:color="auto"/>
                                                    <w:right w:val="none" w:sz="0" w:space="0" w:color="auto"/>
                                                  </w:divBdr>
                                                  <w:divsChild>
                                                    <w:div w:id="10543529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4868111">
                                          <w:marLeft w:val="0"/>
                                          <w:marRight w:val="0"/>
                                          <w:marTop w:val="0"/>
                                          <w:marBottom w:val="0"/>
                                          <w:divBdr>
                                            <w:top w:val="none" w:sz="0" w:space="0" w:color="auto"/>
                                            <w:left w:val="none" w:sz="0" w:space="0" w:color="auto"/>
                                            <w:bottom w:val="none" w:sz="0" w:space="0" w:color="auto"/>
                                            <w:right w:val="none" w:sz="0" w:space="0" w:color="auto"/>
                                          </w:divBdr>
                                          <w:divsChild>
                                            <w:div w:id="2050256947">
                                              <w:marLeft w:val="0"/>
                                              <w:marRight w:val="0"/>
                                              <w:marTop w:val="0"/>
                                              <w:marBottom w:val="0"/>
                                              <w:divBdr>
                                                <w:top w:val="none" w:sz="0" w:space="0" w:color="auto"/>
                                                <w:left w:val="none" w:sz="0" w:space="0" w:color="auto"/>
                                                <w:bottom w:val="none" w:sz="0" w:space="0" w:color="auto"/>
                                                <w:right w:val="none" w:sz="0" w:space="0" w:color="auto"/>
                                              </w:divBdr>
                                              <w:divsChild>
                                                <w:div w:id="907154623">
                                                  <w:marLeft w:val="340"/>
                                                  <w:marRight w:val="340"/>
                                                  <w:marTop w:val="0"/>
                                                  <w:marBottom w:val="0"/>
                                                  <w:divBdr>
                                                    <w:top w:val="none" w:sz="0" w:space="0" w:color="auto"/>
                                                    <w:left w:val="none" w:sz="0" w:space="0" w:color="auto"/>
                                                    <w:bottom w:val="none" w:sz="0" w:space="0" w:color="auto"/>
                                                    <w:right w:val="none" w:sz="0" w:space="0" w:color="auto"/>
                                                  </w:divBdr>
                                                  <w:divsChild>
                                                    <w:div w:id="1220900847">
                                                      <w:marLeft w:val="0"/>
                                                      <w:marRight w:val="0"/>
                                                      <w:marTop w:val="0"/>
                                                      <w:marBottom w:val="0"/>
                                                      <w:divBdr>
                                                        <w:top w:val="none" w:sz="0" w:space="0" w:color="auto"/>
                                                        <w:left w:val="none" w:sz="0" w:space="0" w:color="auto"/>
                                                        <w:bottom w:val="none" w:sz="0" w:space="0" w:color="auto"/>
                                                        <w:right w:val="none" w:sz="0" w:space="0" w:color="auto"/>
                                                      </w:divBdr>
                                                      <w:divsChild>
                                                        <w:div w:id="18261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6287">
                                          <w:marLeft w:val="0"/>
                                          <w:marRight w:val="0"/>
                                          <w:marTop w:val="0"/>
                                          <w:marBottom w:val="0"/>
                                          <w:divBdr>
                                            <w:top w:val="none" w:sz="0" w:space="0" w:color="auto"/>
                                            <w:left w:val="none" w:sz="0" w:space="0" w:color="auto"/>
                                            <w:bottom w:val="none" w:sz="0" w:space="0" w:color="auto"/>
                                            <w:right w:val="none" w:sz="0" w:space="0" w:color="auto"/>
                                          </w:divBdr>
                                          <w:divsChild>
                                            <w:div w:id="243149024">
                                              <w:marLeft w:val="0"/>
                                              <w:marRight w:val="0"/>
                                              <w:marTop w:val="0"/>
                                              <w:marBottom w:val="0"/>
                                              <w:divBdr>
                                                <w:top w:val="none" w:sz="0" w:space="0" w:color="auto"/>
                                                <w:left w:val="none" w:sz="0" w:space="0" w:color="auto"/>
                                                <w:bottom w:val="none" w:sz="0" w:space="0" w:color="auto"/>
                                                <w:right w:val="none" w:sz="0" w:space="0" w:color="auto"/>
                                              </w:divBdr>
                                              <w:divsChild>
                                                <w:div w:id="2066949229">
                                                  <w:marLeft w:val="340"/>
                                                  <w:marRight w:val="3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hyperlink" Target="javascript:__doPostBack('dnn$ctr2572$dnnVISIBILITY$cmdVisibil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Gin&amp;Alf</dc:creator>
  <cp:lastModifiedBy>Gin&amp;Alf</cp:lastModifiedBy>
  <cp:revision>1</cp:revision>
  <dcterms:created xsi:type="dcterms:W3CDTF">2012-03-20T22:58:00Z</dcterms:created>
  <dcterms:modified xsi:type="dcterms:W3CDTF">2012-03-20T23:51:00Z</dcterms:modified>
</cp:coreProperties>
</file>