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A" w:rsidRPr="00660411" w:rsidRDefault="00A01C94" w:rsidP="001B332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41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75CEB">
        <w:rPr>
          <w:rFonts w:ascii="Times New Roman" w:hAnsi="Times New Roman" w:cs="Times New Roman"/>
          <w:b/>
          <w:sz w:val="24"/>
          <w:szCs w:val="24"/>
          <w:u w:val="single"/>
        </w:rPr>
        <w:t>016</w:t>
      </w:r>
    </w:p>
    <w:p w:rsidR="00E107C8" w:rsidRPr="00660411" w:rsidRDefault="00D9299F" w:rsidP="00DF60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60411">
        <w:rPr>
          <w:rFonts w:ascii="Times New Roman" w:hAnsi="Times New Roman" w:cs="Times New Roman"/>
          <w:b/>
          <w:sz w:val="18"/>
          <w:szCs w:val="18"/>
          <w:u w:val="single"/>
        </w:rPr>
        <w:t>Wednesday 1</w:t>
      </w:r>
      <w:r w:rsidR="00D45D7F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F97BD7" w:rsidRPr="00660411">
        <w:rPr>
          <w:rFonts w:ascii="Times New Roman" w:hAnsi="Times New Roman" w:cs="Times New Roman"/>
          <w:b/>
          <w:sz w:val="18"/>
          <w:szCs w:val="18"/>
          <w:u w:val="single"/>
        </w:rPr>
        <w:t>October</w:t>
      </w:r>
    </w:p>
    <w:p w:rsidR="00F97BD7" w:rsidRPr="00660411" w:rsidRDefault="00F97BD7" w:rsidP="00D7492B">
      <w:pPr>
        <w:spacing w:after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0411">
        <w:rPr>
          <w:rFonts w:ascii="Times New Roman" w:hAnsi="Times New Roman" w:cs="Times New Roman"/>
          <w:i/>
          <w:sz w:val="16"/>
          <w:szCs w:val="16"/>
        </w:rPr>
        <w:t>Joint meeting with the Civic Soc.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10"/>
      </w:tblGrid>
      <w:tr w:rsidR="00F31D8D" w:rsidRPr="00660411" w:rsidTr="00CA04D4">
        <w:trPr>
          <w:trHeight w:val="1427"/>
        </w:trPr>
        <w:tc>
          <w:tcPr>
            <w:tcW w:w="1951" w:type="dxa"/>
          </w:tcPr>
          <w:p w:rsidR="00D45D7F" w:rsidRPr="001B3322" w:rsidRDefault="006A3B03" w:rsidP="00D45D7F">
            <w:pPr>
              <w:ind w:left="-284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="00D45D7F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Northumberland’s Forgotten Appeaser</w:t>
            </w:r>
          </w:p>
          <w:p w:rsidR="00D45D7F" w:rsidRPr="001B3322" w:rsidRDefault="00D45D7F" w:rsidP="00D45D7F">
            <w:pPr>
              <w:ind w:left="-284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Viscount Runciman of Duxford’s </w:t>
            </w:r>
          </w:p>
          <w:p w:rsidR="00D45D7F" w:rsidRPr="001B3322" w:rsidRDefault="00D45D7F" w:rsidP="00D45D7F">
            <w:pPr>
              <w:ind w:left="-284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Mission to Czechoslovakia in </w:t>
            </w:r>
          </w:p>
          <w:p w:rsidR="00F31D8D" w:rsidRPr="001B3322" w:rsidRDefault="00D45D7F" w:rsidP="00D45D7F">
            <w:pPr>
              <w:ind w:left="-284" w:firstLine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1938</w:t>
            </w:r>
            <w:r w:rsidR="00F31D8D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F31D8D" w:rsidRPr="00660411" w:rsidRDefault="006A3B03" w:rsidP="00D45D7F">
            <w:pPr>
              <w:ind w:left="-284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11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="00D45D7F">
              <w:rPr>
                <w:rFonts w:ascii="Times New Roman" w:hAnsi="Times New Roman" w:cs="Times New Roman"/>
                <w:sz w:val="16"/>
                <w:szCs w:val="16"/>
              </w:rPr>
              <w:t>Mike Fraser</w:t>
            </w:r>
          </w:p>
        </w:tc>
        <w:tc>
          <w:tcPr>
            <w:tcW w:w="2510" w:type="dxa"/>
          </w:tcPr>
          <w:p w:rsidR="00F31D8D" w:rsidRPr="00660411" w:rsidRDefault="00475486" w:rsidP="00CA04D4">
            <w:pPr>
              <w:ind w:left="-150" w:righ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122494" cy="681432"/>
                  <wp:effectExtent l="19050" t="0" r="1456" b="0"/>
                  <wp:docPr id="4" name="Picture 4" descr="C:\Users\Strak\Downloads\Viscount_Runciman_Returns_To_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rak\Downloads\Viscount_Runciman_Returns_To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62" cy="68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F8" w:rsidRDefault="000068F8" w:rsidP="000068F8">
            <w:pPr>
              <w:ind w:right="13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68F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</w:t>
            </w:r>
            <w:r w:rsidR="00475486" w:rsidRP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iscount </w:t>
            </w:r>
          </w:p>
          <w:p w:rsidR="00475486" w:rsidRDefault="000068F8" w:rsidP="000068F8">
            <w:pPr>
              <w:ind w:right="13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75486" w:rsidRP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Runciman</w:t>
            </w:r>
            <w:r w:rsid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of D</w:t>
            </w:r>
            <w:r w:rsidR="00475486" w:rsidRP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oxford </w:t>
            </w:r>
          </w:p>
          <w:p w:rsidR="008F26C8" w:rsidRPr="00660411" w:rsidRDefault="000068F8" w:rsidP="000068F8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475486" w:rsidRPr="0047548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1938</w:t>
            </w:r>
          </w:p>
        </w:tc>
      </w:tr>
    </w:tbl>
    <w:p w:rsidR="0020719A" w:rsidRPr="00660411" w:rsidRDefault="00395225" w:rsidP="00395225">
      <w:pPr>
        <w:tabs>
          <w:tab w:val="left" w:pos="2127"/>
        </w:tabs>
        <w:spacing w:after="12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97BD7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CD23DB" w:rsidRPr="00660411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475486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F97BD7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</w:t>
      </w:r>
      <w:r w:rsidR="00FC2B5A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h</w:t>
      </w:r>
      <w:r w:rsidR="00F97BD7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November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727"/>
      </w:tblGrid>
      <w:tr w:rsidR="00393AC9" w:rsidRPr="00660411" w:rsidTr="00475486">
        <w:trPr>
          <w:trHeight w:val="1386"/>
        </w:trPr>
        <w:tc>
          <w:tcPr>
            <w:tcW w:w="2526" w:type="dxa"/>
            <w:vAlign w:val="center"/>
          </w:tcPr>
          <w:p w:rsidR="00393AC9" w:rsidRPr="00660411" w:rsidRDefault="00475486" w:rsidP="001C2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48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20303" cy="745498"/>
                  <wp:effectExtent l="19050" t="0" r="3647" b="0"/>
                  <wp:docPr id="1" name="Picture 16" descr="C:\Users\Strak\Downloads\sammy re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rak\Downloads\sammy re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08" cy="745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6C8" w:rsidRPr="00660411" w:rsidRDefault="00475486" w:rsidP="001C2DB9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04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Sammy Rei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d Hero of </w:t>
            </w:r>
            <w:r w:rsidRPr="006604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‘67</w:t>
            </w:r>
          </w:p>
        </w:tc>
        <w:tc>
          <w:tcPr>
            <w:tcW w:w="1727" w:type="dxa"/>
            <w:vAlign w:val="center"/>
          </w:tcPr>
          <w:p w:rsidR="009A5B96" w:rsidRDefault="00475486" w:rsidP="000068F8">
            <w:pPr>
              <w:ind w:left="-224"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11">
              <w:rPr>
                <w:rFonts w:ascii="Times New Roman" w:hAnsi="Times New Roman" w:cs="Times New Roman"/>
                <w:b/>
                <w:sz w:val="20"/>
                <w:szCs w:val="20"/>
              </w:rPr>
              <w:t>‘</w:t>
            </w:r>
            <w:r w:rsidR="009A5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Berwick’s </w:t>
            </w:r>
          </w:p>
          <w:p w:rsidR="00475486" w:rsidRPr="00660411" w:rsidRDefault="00475486" w:rsidP="000068F8">
            <w:pPr>
              <w:ind w:left="-224"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11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  <w:p w:rsidR="00475486" w:rsidRPr="00660411" w:rsidRDefault="00475486" w:rsidP="000068F8">
            <w:pPr>
              <w:ind w:left="-224"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11">
              <w:rPr>
                <w:rFonts w:ascii="Times New Roman" w:hAnsi="Times New Roman" w:cs="Times New Roman"/>
                <w:b/>
                <w:sz w:val="20"/>
                <w:szCs w:val="20"/>
              </w:rPr>
              <w:t>Sporting</w:t>
            </w:r>
          </w:p>
          <w:p w:rsidR="00475486" w:rsidRPr="00660411" w:rsidRDefault="00475486" w:rsidP="000068F8">
            <w:pPr>
              <w:ind w:left="-224" w:right="-2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11">
              <w:rPr>
                <w:rFonts w:ascii="Times New Roman" w:hAnsi="Times New Roman" w:cs="Times New Roman"/>
                <w:b/>
                <w:sz w:val="20"/>
                <w:szCs w:val="20"/>
              </w:rPr>
              <w:t>Heroes’</w:t>
            </w:r>
          </w:p>
          <w:p w:rsidR="00393AC9" w:rsidRPr="00660411" w:rsidRDefault="00475486" w:rsidP="000068F8">
            <w:pPr>
              <w:spacing w:after="120"/>
              <w:ind w:lef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60411">
              <w:rPr>
                <w:rFonts w:ascii="Times New Roman" w:hAnsi="Times New Roman" w:cs="Times New Roman"/>
                <w:sz w:val="16"/>
                <w:szCs w:val="16"/>
              </w:rPr>
              <w:t>By Henry Gray</w:t>
            </w:r>
          </w:p>
        </w:tc>
      </w:tr>
    </w:tbl>
    <w:p w:rsidR="00E107C8" w:rsidRPr="00660411" w:rsidRDefault="00395225" w:rsidP="00395225">
      <w:pPr>
        <w:tabs>
          <w:tab w:val="left" w:pos="2127"/>
        </w:tabs>
        <w:spacing w:before="120"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53768A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475486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475486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st</w:t>
      </w:r>
      <w:r w:rsidR="0053768A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December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1947"/>
      </w:tblGrid>
      <w:tr w:rsidR="000F4A55" w:rsidRPr="00660411" w:rsidTr="00847187">
        <w:trPr>
          <w:trHeight w:val="1765"/>
        </w:trPr>
        <w:tc>
          <w:tcPr>
            <w:tcW w:w="2302" w:type="dxa"/>
          </w:tcPr>
          <w:p w:rsidR="009A5B96" w:rsidRDefault="009A5B96" w:rsidP="004754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5225" w:rsidRDefault="009A5B96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F4A55"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>‘</w:t>
            </w:r>
            <w:r w:rsidR="00E55943"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>Methodists</w:t>
            </w:r>
          </w:p>
          <w:p w:rsidR="00395225" w:rsidRDefault="00E55943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</w:p>
          <w:p w:rsidR="00475486" w:rsidRPr="00EF53F0" w:rsidRDefault="00E55943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>Berwick</w:t>
            </w:r>
          </w:p>
          <w:p w:rsidR="00E55943" w:rsidRPr="00EF53F0" w:rsidRDefault="00E55943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  <w:p w:rsidR="009A5B96" w:rsidRPr="00EF53F0" w:rsidRDefault="00E55943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Wesley to </w:t>
            </w:r>
          </w:p>
          <w:p w:rsidR="00B022C1" w:rsidRPr="00EF53F0" w:rsidRDefault="00E55943" w:rsidP="00395225">
            <w:pPr>
              <w:ind w:right="-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F0">
              <w:rPr>
                <w:rFonts w:ascii="Times New Roman" w:hAnsi="Times New Roman" w:cs="Times New Roman"/>
                <w:b/>
                <w:sz w:val="20"/>
                <w:szCs w:val="20"/>
              </w:rPr>
              <w:t>Where?</w:t>
            </w:r>
            <w:r w:rsidR="00EF53F0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</w:p>
          <w:p w:rsidR="000F4A55" w:rsidRPr="00660411" w:rsidRDefault="000F4A55" w:rsidP="00395225">
            <w:pPr>
              <w:ind w:right="-3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11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="00E55943">
              <w:rPr>
                <w:rFonts w:ascii="Times New Roman" w:hAnsi="Times New Roman" w:cs="Times New Roman"/>
                <w:sz w:val="16"/>
                <w:szCs w:val="16"/>
              </w:rPr>
              <w:t>Sir Alan Beith</w:t>
            </w:r>
          </w:p>
        </w:tc>
        <w:tc>
          <w:tcPr>
            <w:tcW w:w="1947" w:type="dxa"/>
            <w:vAlign w:val="bottom"/>
          </w:tcPr>
          <w:p w:rsidR="009A5B96" w:rsidRDefault="00E55943" w:rsidP="009A5B96">
            <w:pPr>
              <w:tabs>
                <w:tab w:val="left" w:pos="392"/>
              </w:tabs>
              <w:ind w:left="25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5B9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81028" cy="819034"/>
                  <wp:effectExtent l="19050" t="0" r="22" b="0"/>
                  <wp:docPr id="6" name="Picture 6" descr="C:\Users\Strak\Pictures\john-wesley-1703-179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rak\Pictures\john-wesley-1703-179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80" cy="81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John Wesley </w:t>
            </w:r>
          </w:p>
          <w:p w:rsidR="00E55943" w:rsidRPr="00E55943" w:rsidRDefault="00E55943" w:rsidP="009A5B96">
            <w:pPr>
              <w:tabs>
                <w:tab w:val="left" w:pos="392"/>
              </w:tabs>
              <w:ind w:left="25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A5B9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(1703-1791)</w:t>
            </w:r>
          </w:p>
        </w:tc>
      </w:tr>
    </w:tbl>
    <w:p w:rsidR="0058392F" w:rsidRDefault="0058392F" w:rsidP="0058392F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E89" w:rsidRDefault="00864E89" w:rsidP="00130319">
      <w:pPr>
        <w:tabs>
          <w:tab w:val="left" w:pos="1134"/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768A" w:rsidRPr="00133F37" w:rsidRDefault="00375CEB" w:rsidP="00130319">
      <w:pPr>
        <w:tabs>
          <w:tab w:val="left" w:pos="1134"/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2017</w:t>
      </w:r>
    </w:p>
    <w:p w:rsidR="00380B1B" w:rsidRPr="00660411" w:rsidRDefault="001C2DB9" w:rsidP="001B3322">
      <w:pPr>
        <w:tabs>
          <w:tab w:val="left" w:pos="1276"/>
        </w:tabs>
        <w:spacing w:after="12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6041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9A5B96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CD23DB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</w:t>
      </w:r>
      <w:r w:rsidR="00FC2B5A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h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January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17"/>
      </w:tblGrid>
      <w:tr w:rsidR="00105394" w:rsidRPr="00660411" w:rsidTr="001B3322">
        <w:trPr>
          <w:trHeight w:val="1230"/>
        </w:trPr>
        <w:tc>
          <w:tcPr>
            <w:tcW w:w="1852" w:type="dxa"/>
          </w:tcPr>
          <w:p w:rsidR="00105394" w:rsidRDefault="00041E11" w:rsidP="00491F0A">
            <w:pPr>
              <w:ind w:righ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9A5B96">
              <w:rPr>
                <w:noProof/>
              </w:rPr>
              <w:drawing>
                <wp:inline distT="0" distB="0" distL="0" distR="0">
                  <wp:extent cx="575018" cy="524178"/>
                  <wp:effectExtent l="19050" t="0" r="0" b="0"/>
                  <wp:docPr id="7" name="Picture 7" descr="http://aidanharticons.com/wp-content/uploads/2012/08/St-Cuthbert-in-boat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idanharticons.com/wp-content/uploads/2012/08/St-Cuthbert-in-boat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01" cy="53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6C6" w:rsidRDefault="00491F0A" w:rsidP="006376C6">
            <w:pPr>
              <w:ind w:right="-241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</w:pPr>
            <w:r w:rsidRPr="00491F0A">
              <w:rPr>
                <w:rStyle w:val="apple-converted-space"/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="00041E11">
              <w:rPr>
                <w:rStyle w:val="apple-converted-space"/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 xml:space="preserve">      </w:t>
            </w:r>
            <w:r w:rsidR="0077717A" w:rsidRPr="006B2824">
              <w:rPr>
                <w:rStyle w:val="apple-converted-space"/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  <w:t>St.</w:t>
            </w:r>
            <w:r w:rsidR="006376C6">
              <w:rPr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  <w:t xml:space="preserve">Cuthbert </w:t>
            </w:r>
          </w:p>
          <w:p w:rsidR="00491F0A" w:rsidRPr="006376C6" w:rsidRDefault="00041E11" w:rsidP="006376C6">
            <w:pPr>
              <w:ind w:right="-241"/>
              <w:jc w:val="center"/>
              <w:rPr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 xml:space="preserve">      </w:t>
            </w:r>
            <w:r w:rsidR="006B2824" w:rsidRPr="006B2824">
              <w:rPr>
                <w:rFonts w:ascii="Times New Roman" w:hAnsi="Times New Roman" w:cs="Times New Roman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r w:rsidR="006B2824">
              <w:rPr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  <w:t>c.</w:t>
            </w:r>
            <w:r w:rsidR="00491F0A" w:rsidRPr="006376C6">
              <w:rPr>
                <w:rFonts w:ascii="Times New Roman" w:hAnsi="Times New Roman" w:cs="Times New Roman"/>
                <w:color w:val="252525"/>
                <w:sz w:val="16"/>
                <w:szCs w:val="16"/>
                <w:u w:val="single"/>
                <w:shd w:val="clear" w:color="auto" w:fill="FFFFFF"/>
              </w:rPr>
              <w:t>634–687</w:t>
            </w:r>
          </w:p>
        </w:tc>
        <w:tc>
          <w:tcPr>
            <w:tcW w:w="2117" w:type="dxa"/>
          </w:tcPr>
          <w:p w:rsidR="00105394" w:rsidRPr="001B3322" w:rsidRDefault="00395225" w:rsidP="00395225">
            <w:pPr>
              <w:tabs>
                <w:tab w:val="left" w:pos="1346"/>
                <w:tab w:val="left" w:pos="2009"/>
              </w:tabs>
              <w:ind w:left="-259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5B96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‘Rediscovering </w:t>
            </w:r>
            <w:r w:rsidR="00D618E0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9A5B96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Cuthbert-</w:t>
            </w:r>
          </w:p>
          <w:p w:rsidR="009A5B96" w:rsidRPr="001B3322" w:rsidRDefault="009A5B96" w:rsidP="00395225">
            <w:pPr>
              <w:ind w:left="-259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Man Behind </w:t>
            </w:r>
            <w:r w:rsidR="00D618E0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="00395225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the Saint’</w:t>
            </w:r>
          </w:p>
          <w:p w:rsidR="008F26C8" w:rsidRPr="00133F37" w:rsidRDefault="00491F0A" w:rsidP="00395225">
            <w:pPr>
              <w:ind w:left="-4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F0A">
              <w:rPr>
                <w:rFonts w:ascii="Times New Roman" w:hAnsi="Times New Roman" w:cs="Times New Roman"/>
                <w:sz w:val="16"/>
                <w:szCs w:val="16"/>
              </w:rPr>
              <w:t>By John Woodhurst</w:t>
            </w:r>
          </w:p>
        </w:tc>
      </w:tr>
    </w:tbl>
    <w:p w:rsidR="00380B1B" w:rsidRDefault="006E13F5" w:rsidP="00215B51">
      <w:pPr>
        <w:tabs>
          <w:tab w:val="left" w:pos="1276"/>
          <w:tab w:val="left" w:pos="1560"/>
          <w:tab w:val="left" w:pos="2410"/>
        </w:tabs>
        <w:spacing w:after="1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04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1E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3031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A01C94" w:rsidRPr="00660411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491F0A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C4B6C" w:rsidRPr="00660411">
        <w:rPr>
          <w:rFonts w:ascii="Times New Roman" w:hAnsi="Times New Roman" w:cs="Times New Roman"/>
          <w:b/>
          <w:sz w:val="18"/>
          <w:szCs w:val="18"/>
          <w:u w:val="single"/>
        </w:rPr>
        <w:t>February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888"/>
      </w:tblGrid>
      <w:tr w:rsidR="00730FFB" w:rsidRPr="00660411" w:rsidTr="001B3322">
        <w:trPr>
          <w:trHeight w:val="1036"/>
        </w:trPr>
        <w:tc>
          <w:tcPr>
            <w:tcW w:w="2032" w:type="dxa"/>
          </w:tcPr>
          <w:p w:rsidR="00730FFB" w:rsidRPr="00660411" w:rsidRDefault="00491F0A" w:rsidP="00C600E1">
            <w:pPr>
              <w:ind w:righ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24620" cy="500882"/>
                  <wp:effectExtent l="19050" t="0" r="4080" b="0"/>
                  <wp:docPr id="10" name="Picture 10" descr="C:\Users\Strak\Pictures\seed d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rak\Pictures\seed dr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43" cy="50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9A4" w:rsidRPr="00660411" w:rsidRDefault="00C600E1" w:rsidP="00C600E1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00E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Seed Drill</w:t>
            </w:r>
          </w:p>
        </w:tc>
        <w:tc>
          <w:tcPr>
            <w:tcW w:w="1888" w:type="dxa"/>
          </w:tcPr>
          <w:p w:rsidR="00F80F38" w:rsidRPr="001B3322" w:rsidRDefault="003A2CF1" w:rsidP="00041E11">
            <w:pPr>
              <w:ind w:left="-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="00491F0A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Northumberland’s Agricultural Revolution</w:t>
            </w: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133F37" w:rsidRPr="00660411" w:rsidRDefault="00F80F38" w:rsidP="00041E11">
            <w:pPr>
              <w:ind w:left="-1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11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="00491F0A">
              <w:rPr>
                <w:rFonts w:ascii="Times New Roman" w:hAnsi="Times New Roman" w:cs="Times New Roman"/>
                <w:sz w:val="16"/>
                <w:szCs w:val="16"/>
              </w:rPr>
              <w:t>Howard Cully</w:t>
            </w:r>
          </w:p>
        </w:tc>
      </w:tr>
    </w:tbl>
    <w:p w:rsidR="00133F37" w:rsidRDefault="00041E11" w:rsidP="001B3322">
      <w:pPr>
        <w:spacing w:after="120"/>
        <w:ind w:left="284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41E1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A01C94" w:rsidRPr="00660411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C600E1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March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51"/>
      </w:tblGrid>
      <w:tr w:rsidR="00871394" w:rsidRPr="00660411" w:rsidTr="001B3322">
        <w:trPr>
          <w:trHeight w:val="946"/>
        </w:trPr>
        <w:tc>
          <w:tcPr>
            <w:tcW w:w="2126" w:type="dxa"/>
          </w:tcPr>
          <w:p w:rsidR="00C600E1" w:rsidRPr="001B3322" w:rsidRDefault="00B6206F" w:rsidP="001B3322">
            <w:pPr>
              <w:tabs>
                <w:tab w:val="left" w:pos="3719"/>
              </w:tabs>
              <w:ind w:left="4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80F38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="00C600E1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Berwick 900</w:t>
            </w:r>
          </w:p>
          <w:p w:rsidR="00C600E1" w:rsidRPr="001B3322" w:rsidRDefault="00B6206F" w:rsidP="00C600E1">
            <w:pPr>
              <w:ind w:left="45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C600E1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3D693D" w:rsidRPr="001B3322" w:rsidRDefault="00CB024A" w:rsidP="00CB024A">
            <w:pPr>
              <w:ind w:left="45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Our Families </w:t>
            </w:r>
            <w:r w:rsidR="00C600E1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Project’</w:t>
            </w:r>
          </w:p>
          <w:p w:rsidR="00EF53F0" w:rsidRPr="00EF53F0" w:rsidRDefault="00100480" w:rsidP="00EF5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F80F38" w:rsidRPr="00660411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="00FE6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B024A">
              <w:rPr>
                <w:rFonts w:ascii="Times New Roman" w:hAnsi="Times New Roman" w:cs="Times New Roman"/>
                <w:sz w:val="16"/>
                <w:szCs w:val="16"/>
              </w:rPr>
              <w:t>Linda Bankier</w:t>
            </w:r>
          </w:p>
        </w:tc>
        <w:tc>
          <w:tcPr>
            <w:tcW w:w="2151" w:type="dxa"/>
          </w:tcPr>
          <w:p w:rsidR="00F80F38" w:rsidRPr="00660411" w:rsidRDefault="000068F8" w:rsidP="00041E11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56632" cy="500882"/>
                  <wp:effectExtent l="19050" t="0" r="0" b="0"/>
                  <wp:docPr id="20" name="Picture 20" descr="C:\Users\Strak\Pictures\wp391a7788_05_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trak\Pictures\wp391a7788_05_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04" cy="50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9A4" w:rsidRPr="00041E11" w:rsidRDefault="00041E11" w:rsidP="00CB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1E11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Celebrating</w:t>
            </w:r>
            <w:r w:rsidRPr="00041E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CB024A" w:rsidRPr="00041E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Berwick </w:t>
            </w:r>
            <w:r w:rsidRPr="00041E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CB024A" w:rsidRPr="00041E1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900</w:t>
            </w:r>
          </w:p>
        </w:tc>
      </w:tr>
    </w:tbl>
    <w:p w:rsidR="00380B1B" w:rsidRPr="00660411" w:rsidRDefault="00041E11" w:rsidP="001B3322">
      <w:pPr>
        <w:tabs>
          <w:tab w:val="left" w:pos="2268"/>
          <w:tab w:val="left" w:pos="3402"/>
        </w:tabs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Wednesday </w:t>
      </w:r>
      <w:r w:rsidR="00EF53F0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>th</w:t>
      </w:r>
      <w:r w:rsidR="00380B1B" w:rsidRPr="00660411">
        <w:rPr>
          <w:rFonts w:ascii="Times New Roman" w:hAnsi="Times New Roman" w:cs="Times New Roman"/>
          <w:b/>
          <w:sz w:val="18"/>
          <w:szCs w:val="18"/>
          <w:u w:val="single"/>
        </w:rPr>
        <w:t xml:space="preserve"> April</w:t>
      </w:r>
    </w:p>
    <w:p w:rsidR="00CE27E0" w:rsidRPr="00660411" w:rsidRDefault="001C2DB9" w:rsidP="00105394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60411">
        <w:rPr>
          <w:rFonts w:ascii="Times New Roman" w:hAnsi="Times New Roman" w:cs="Times New Roman"/>
          <w:i/>
          <w:sz w:val="16"/>
          <w:szCs w:val="16"/>
        </w:rPr>
        <w:t>*</w:t>
      </w:r>
      <w:r w:rsidR="00380B1B" w:rsidRPr="00660411">
        <w:rPr>
          <w:rFonts w:ascii="Times New Roman" w:hAnsi="Times New Roman" w:cs="Times New Roman"/>
          <w:i/>
          <w:sz w:val="16"/>
          <w:szCs w:val="16"/>
        </w:rPr>
        <w:t>A.G.M</w:t>
      </w:r>
      <w:r w:rsidR="00D9299F" w:rsidRPr="00660411">
        <w:rPr>
          <w:rFonts w:ascii="Times New Roman" w:hAnsi="Times New Roman" w:cs="Times New Roman"/>
          <w:i/>
          <w:sz w:val="16"/>
          <w:szCs w:val="16"/>
        </w:rPr>
        <w:t>.</w:t>
      </w:r>
      <w:r w:rsidR="00A25D75" w:rsidRPr="0066041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16CD" w:rsidRPr="00660411">
        <w:rPr>
          <w:rFonts w:ascii="Times New Roman" w:hAnsi="Times New Roman" w:cs="Times New Roman"/>
          <w:i/>
          <w:sz w:val="16"/>
          <w:szCs w:val="16"/>
        </w:rPr>
        <w:t xml:space="preserve">held </w:t>
      </w:r>
      <w:r w:rsidR="00A25D75" w:rsidRPr="00660411">
        <w:rPr>
          <w:rFonts w:ascii="Times New Roman" w:hAnsi="Times New Roman" w:cs="Times New Roman"/>
          <w:i/>
          <w:sz w:val="16"/>
          <w:szCs w:val="16"/>
        </w:rPr>
        <w:t>at 6:45</w:t>
      </w:r>
      <w:r w:rsidR="00380B1B" w:rsidRPr="00660411">
        <w:rPr>
          <w:rFonts w:ascii="Times New Roman" w:hAnsi="Times New Roman" w:cs="Times New Roman"/>
          <w:i/>
          <w:sz w:val="16"/>
          <w:szCs w:val="16"/>
        </w:rPr>
        <w:t xml:space="preserve"> p.m</w:t>
      </w:r>
      <w:r w:rsidR="003867FF" w:rsidRPr="00660411">
        <w:rPr>
          <w:rFonts w:ascii="Times New Roman" w:hAnsi="Times New Roman" w:cs="Times New Roman"/>
          <w:i/>
          <w:sz w:val="16"/>
          <w:szCs w:val="16"/>
        </w:rPr>
        <w:t>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</w:tblGrid>
      <w:tr w:rsidR="00CE27E0" w:rsidRPr="00660411" w:rsidTr="00130319">
        <w:trPr>
          <w:trHeight w:val="1464"/>
        </w:trPr>
        <w:tc>
          <w:tcPr>
            <w:tcW w:w="1984" w:type="dxa"/>
          </w:tcPr>
          <w:p w:rsidR="00CE27E0" w:rsidRPr="00660411" w:rsidRDefault="00EF53F0" w:rsidP="00041E11">
            <w:pPr>
              <w:tabs>
                <w:tab w:val="left" w:pos="1309"/>
              </w:tabs>
              <w:ind w:left="-392" w:right="-3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89062" cy="629014"/>
                  <wp:effectExtent l="19050" t="0" r="0" b="0"/>
                  <wp:docPr id="17" name="Picture 17" descr="Smugglers by John Atkinson.  Public domain via Wikimed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mugglers by John Atkinson.  Public domain via Wikimed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897" cy="64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F53F0" w:rsidRDefault="00130319" w:rsidP="00365F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‘</w:t>
            </w:r>
            <w:r w:rsidR="00EF53F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Smugglers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’</w:t>
            </w:r>
            <w:r w:rsidR="00EF53F0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 xml:space="preserve"> by</w:t>
            </w:r>
          </w:p>
          <w:p w:rsidR="00CE27E0" w:rsidRPr="00660411" w:rsidRDefault="00EF53F0" w:rsidP="00365F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shd w:val="clear" w:color="auto" w:fill="FFFFFF"/>
              </w:rPr>
              <w:t>John Atkinson</w:t>
            </w:r>
          </w:p>
        </w:tc>
        <w:tc>
          <w:tcPr>
            <w:tcW w:w="1701" w:type="dxa"/>
          </w:tcPr>
          <w:p w:rsidR="00041E11" w:rsidRPr="001B3322" w:rsidRDefault="00CE27E0" w:rsidP="00041E11">
            <w:pPr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411">
              <w:rPr>
                <w:rFonts w:ascii="Times New Roman" w:hAnsi="Times New Roman" w:cs="Times New Roman"/>
                <w:b/>
                <w:sz w:val="20"/>
                <w:szCs w:val="20"/>
              </w:rPr>
              <w:t>‘</w:t>
            </w:r>
            <w:r w:rsidR="0058392F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Smuggling on the North East of England Coast </w:t>
            </w:r>
          </w:p>
          <w:p w:rsidR="00041E11" w:rsidRPr="001B3322" w:rsidRDefault="0058392F" w:rsidP="00041E11">
            <w:pPr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 the </w:t>
            </w:r>
          </w:p>
          <w:p w:rsidR="00544303" w:rsidRPr="001B3322" w:rsidRDefault="0058392F" w:rsidP="00041E11">
            <w:pPr>
              <w:ind w:lef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1B332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Century</w:t>
            </w:r>
            <w:r w:rsidR="003D693D" w:rsidRPr="001B3322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</w:p>
          <w:p w:rsidR="00CE27E0" w:rsidRPr="00660411" w:rsidRDefault="00CE27E0" w:rsidP="00041E11">
            <w:pPr>
              <w:ind w:left="-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411"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r w:rsidR="0058392F">
              <w:rPr>
                <w:rFonts w:ascii="Times New Roman" w:hAnsi="Times New Roman" w:cs="Times New Roman"/>
                <w:sz w:val="16"/>
                <w:szCs w:val="16"/>
              </w:rPr>
              <w:t>Tony Barrow</w:t>
            </w:r>
          </w:p>
        </w:tc>
      </w:tr>
    </w:tbl>
    <w:p w:rsidR="00574B14" w:rsidRPr="00380B1B" w:rsidRDefault="00574B14" w:rsidP="00753B49">
      <w:pPr>
        <w:spacing w:after="0"/>
        <w:rPr>
          <w:sz w:val="18"/>
          <w:szCs w:val="18"/>
        </w:rPr>
      </w:pPr>
    </w:p>
    <w:sectPr w:rsidR="00574B14" w:rsidRPr="00380B1B" w:rsidSect="00133F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8391" w:orient="landscape" w:code="11"/>
      <w:pgMar w:top="80" w:right="1417" w:bottom="0" w:left="1440" w:header="0" w:footer="0" w:gutter="0"/>
      <w:cols w:num="2" w:space="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08" w:rsidRDefault="00BE2808" w:rsidP="00F97BD7">
      <w:pPr>
        <w:spacing w:after="0" w:line="240" w:lineRule="auto"/>
      </w:pPr>
      <w:r>
        <w:separator/>
      </w:r>
    </w:p>
  </w:endnote>
  <w:endnote w:type="continuationSeparator" w:id="0">
    <w:p w:rsidR="00BE2808" w:rsidRDefault="00BE2808" w:rsidP="00F9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9" w:rsidRDefault="00753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D7" w:rsidRDefault="00D8093F" w:rsidP="00753B49">
    <w:pPr>
      <w:pStyle w:val="Footer"/>
      <w:pBdr>
        <w:top w:val="thinThickSmallGap" w:sz="24" w:space="0" w:color="622423" w:themeColor="accent2" w:themeShade="7F"/>
      </w:pBdr>
      <w:tabs>
        <w:tab w:val="clear" w:pos="4513"/>
        <w:tab w:val="clear" w:pos="9026"/>
        <w:tab w:val="right" w:pos="9072"/>
      </w:tabs>
    </w:pPr>
    <w:r>
      <w:rPr>
        <w:rFonts w:cs="Times New Roman"/>
        <w:b/>
        <w:noProof/>
        <w:sz w:val="16"/>
        <w:szCs w:val="16"/>
      </w:rPr>
      <w:t xml:space="preserve"> </w:t>
    </w:r>
    <w:r w:rsidR="00133F37">
      <w:rPr>
        <w:rFonts w:cs="Times New Roman"/>
        <w:b/>
        <w:noProof/>
        <w:sz w:val="16"/>
        <w:szCs w:val="16"/>
      </w:rPr>
      <w:t xml:space="preserve"> </w:t>
    </w:r>
    <w:r w:rsidR="00425893">
      <w:rPr>
        <w:rFonts w:cs="Times New Roman"/>
        <w:b/>
        <w:noProof/>
        <w:sz w:val="16"/>
        <w:szCs w:val="16"/>
      </w:rPr>
      <w:t xml:space="preserve"> </w:t>
    </w:r>
    <w:r>
      <w:rPr>
        <w:rFonts w:cs="Times New Roman"/>
        <w:b/>
        <w:noProof/>
        <w:sz w:val="16"/>
        <w:szCs w:val="16"/>
      </w:rPr>
      <w:t xml:space="preserve"> </w:t>
    </w:r>
    <w:r w:rsidR="00A56021">
      <w:rPr>
        <w:rFonts w:cs="Times New Roman"/>
        <w:b/>
        <w:noProof/>
        <w:sz w:val="36"/>
        <w:szCs w:val="36"/>
      </w:rPr>
      <w:drawing>
        <wp:inline distT="0" distB="0" distL="0" distR="0" wp14:anchorId="3BAD567E" wp14:editId="03DBF366">
          <wp:extent cx="216000" cy="215495"/>
          <wp:effectExtent l="19050" t="0" r="0" b="0"/>
          <wp:docPr id="22" name="Picture 22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6021">
      <w:rPr>
        <w:rFonts w:cs="Times New Roman"/>
        <w:b/>
        <w:noProof/>
        <w:sz w:val="36"/>
        <w:szCs w:val="36"/>
      </w:rPr>
      <w:t xml:space="preserve">     </w:t>
    </w:r>
    <w:r>
      <w:rPr>
        <w:rFonts w:cs="Times New Roman"/>
        <w:b/>
        <w:noProof/>
        <w:sz w:val="36"/>
        <w:szCs w:val="36"/>
      </w:rPr>
      <w:t xml:space="preserve"> </w:t>
    </w:r>
    <w:r w:rsidR="00A56021">
      <w:rPr>
        <w:rFonts w:cs="Times New Roman"/>
        <w:b/>
        <w:noProof/>
        <w:sz w:val="36"/>
        <w:szCs w:val="36"/>
      </w:rPr>
      <w:t xml:space="preserve">  </w:t>
    </w:r>
    <w:r>
      <w:rPr>
        <w:rFonts w:cs="Times New Roman"/>
        <w:b/>
        <w:noProof/>
        <w:sz w:val="36"/>
        <w:szCs w:val="36"/>
      </w:rPr>
      <w:t xml:space="preserve">  </w:t>
    </w:r>
    <w:r w:rsidR="00A90EE6">
      <w:rPr>
        <w:rFonts w:cs="Times New Roman"/>
        <w:b/>
        <w:noProof/>
        <w:sz w:val="16"/>
        <w:szCs w:val="16"/>
      </w:rPr>
      <w:t xml:space="preserve"> </w:t>
    </w:r>
    <w:r w:rsidR="00425893">
      <w:rPr>
        <w:rFonts w:cs="Times New Roman"/>
        <w:b/>
        <w:noProof/>
        <w:sz w:val="16"/>
        <w:szCs w:val="16"/>
      </w:rPr>
      <w:t xml:space="preserve">     </w:t>
    </w:r>
    <w:r w:rsidR="00A90EE6">
      <w:rPr>
        <w:rFonts w:cs="Times New Roman"/>
        <w:b/>
        <w:noProof/>
        <w:sz w:val="16"/>
        <w:szCs w:val="16"/>
      </w:rPr>
      <w:t xml:space="preserve"> </w:t>
    </w:r>
    <w:r>
      <w:rPr>
        <w:rFonts w:cs="Times New Roman"/>
        <w:b/>
        <w:noProof/>
        <w:sz w:val="36"/>
        <w:szCs w:val="36"/>
      </w:rPr>
      <w:t xml:space="preserve"> </w:t>
    </w:r>
    <w:r w:rsidR="00FD7164" w:rsidRPr="00463158">
      <w:rPr>
        <w:rFonts w:cs="Times New Roman"/>
        <w:b/>
        <w:noProof/>
        <w:sz w:val="36"/>
        <w:szCs w:val="36"/>
      </w:rPr>
      <w:t>www.</w:t>
    </w:r>
    <w:r w:rsidR="00CC26E2" w:rsidRPr="00463158">
      <w:rPr>
        <w:rFonts w:cs="Times New Roman"/>
        <w:b/>
        <w:noProof/>
        <w:sz w:val="36"/>
        <w:szCs w:val="36"/>
      </w:rPr>
      <w:t>berwickhistorysociety.btck.co.uk</w:t>
    </w:r>
    <w:r w:rsidR="00A56021">
      <w:rPr>
        <w:rFonts w:cs="Times New Roman"/>
        <w:b/>
        <w:noProof/>
        <w:sz w:val="36"/>
        <w:szCs w:val="36"/>
      </w:rPr>
      <w:t xml:space="preserve">  </w:t>
    </w:r>
    <w:r>
      <w:rPr>
        <w:rFonts w:cs="Times New Roman"/>
        <w:b/>
        <w:noProof/>
        <w:sz w:val="36"/>
        <w:szCs w:val="36"/>
      </w:rPr>
      <w:t xml:space="preserve"> </w:t>
    </w:r>
    <w:r w:rsidR="00425893">
      <w:rPr>
        <w:rFonts w:cs="Times New Roman"/>
        <w:b/>
        <w:noProof/>
        <w:sz w:val="36"/>
        <w:szCs w:val="36"/>
      </w:rPr>
      <w:t xml:space="preserve">         </w:t>
    </w:r>
    <w:r w:rsidR="00425893">
      <w:rPr>
        <w:rFonts w:cs="Times New Roman"/>
        <w:b/>
        <w:noProof/>
        <w:sz w:val="16"/>
        <w:szCs w:val="16"/>
      </w:rPr>
      <w:t xml:space="preserve"> </w:t>
    </w:r>
    <w:r w:rsidR="00A56021">
      <w:rPr>
        <w:rFonts w:cs="Times New Roman"/>
        <w:b/>
        <w:noProof/>
        <w:sz w:val="36"/>
        <w:szCs w:val="36"/>
      </w:rPr>
      <w:drawing>
        <wp:inline distT="0" distB="0" distL="0" distR="0" wp14:anchorId="28153871" wp14:editId="51231D38">
          <wp:extent cx="216000" cy="215495"/>
          <wp:effectExtent l="19050" t="0" r="0" b="0"/>
          <wp:docPr id="23" name="Picture 23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9" w:rsidRDefault="00753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08" w:rsidRDefault="00BE2808" w:rsidP="00F97BD7">
      <w:pPr>
        <w:spacing w:after="0" w:line="240" w:lineRule="auto"/>
      </w:pPr>
      <w:r>
        <w:separator/>
      </w:r>
    </w:p>
  </w:footnote>
  <w:footnote w:type="continuationSeparator" w:id="0">
    <w:p w:rsidR="00BE2808" w:rsidRDefault="00BE2808" w:rsidP="00F9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9" w:rsidRDefault="00753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37" w:rsidRPr="00133F37" w:rsidRDefault="00133F37" w:rsidP="00C30802">
    <w:pPr>
      <w:pStyle w:val="Header"/>
      <w:pBdr>
        <w:bottom w:val="thickThinSmallGap" w:sz="24" w:space="1" w:color="622423" w:themeColor="accent2" w:themeShade="7F"/>
      </w:pBdr>
      <w:tabs>
        <w:tab w:val="clear" w:pos="4513"/>
        <w:tab w:val="clear" w:pos="9026"/>
        <w:tab w:val="left" w:pos="3261"/>
        <w:tab w:val="left" w:pos="4395"/>
        <w:tab w:val="left" w:pos="5245"/>
        <w:tab w:val="center" w:pos="5529"/>
        <w:tab w:val="left" w:pos="7938"/>
        <w:tab w:val="left" w:pos="8505"/>
        <w:tab w:val="right" w:pos="9214"/>
      </w:tabs>
      <w:ind w:right="-22"/>
      <w:rPr>
        <w:rFonts w:asciiTheme="majorHAnsi" w:hAnsiTheme="majorHAnsi"/>
        <w:b/>
        <w:sz w:val="20"/>
        <w:szCs w:val="20"/>
      </w:rPr>
    </w:pPr>
  </w:p>
  <w:p w:rsidR="00463158" w:rsidRPr="00D8093F" w:rsidRDefault="00D8093F" w:rsidP="00133F37">
    <w:pPr>
      <w:pStyle w:val="Header"/>
      <w:pBdr>
        <w:bottom w:val="thickThinSmallGap" w:sz="24" w:space="1" w:color="622423" w:themeColor="accent2" w:themeShade="7F"/>
      </w:pBdr>
      <w:tabs>
        <w:tab w:val="clear" w:pos="4513"/>
        <w:tab w:val="clear" w:pos="9026"/>
        <w:tab w:val="left" w:pos="3261"/>
        <w:tab w:val="left" w:pos="4395"/>
        <w:tab w:val="left" w:pos="5245"/>
        <w:tab w:val="center" w:pos="5529"/>
        <w:tab w:val="left" w:pos="7938"/>
        <w:tab w:val="left" w:pos="8505"/>
        <w:tab w:val="right" w:pos="9214"/>
      </w:tabs>
      <w:spacing w:after="120"/>
      <w:ind w:right="-22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sz w:val="32"/>
        <w:szCs w:val="32"/>
      </w:rPr>
      <w:t xml:space="preserve">  </w:t>
    </w: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>
          <wp:extent cx="216000" cy="215495"/>
          <wp:effectExtent l="19050" t="0" r="0" b="0"/>
          <wp:docPr id="24" name="Picture 24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236F">
      <w:rPr>
        <w:rFonts w:asciiTheme="majorHAnsi" w:hAnsiTheme="majorHAnsi"/>
        <w:b/>
        <w:sz w:val="32"/>
        <w:szCs w:val="32"/>
      </w:rPr>
      <w:t xml:space="preserve">  </w:t>
    </w:r>
    <w:r w:rsidR="00FE6496">
      <w:rPr>
        <w:rFonts w:asciiTheme="majorHAnsi" w:hAnsiTheme="majorHAnsi"/>
        <w:b/>
        <w:sz w:val="32"/>
        <w:szCs w:val="32"/>
      </w:rPr>
      <w:t xml:space="preserve">  </w:t>
    </w:r>
    <w:r w:rsidR="00C7236F">
      <w:rPr>
        <w:rFonts w:asciiTheme="majorHAnsi" w:hAnsiTheme="majorHAnsi"/>
        <w:b/>
        <w:sz w:val="32"/>
        <w:szCs w:val="32"/>
      </w:rPr>
      <w:t xml:space="preserve"> </w:t>
    </w:r>
    <w:r w:rsidR="00FE6496">
      <w:rPr>
        <w:rFonts w:asciiTheme="majorHAnsi" w:hAnsiTheme="majorHAnsi"/>
        <w:b/>
        <w:sz w:val="32"/>
        <w:szCs w:val="32"/>
      </w:rPr>
      <w:t xml:space="preserve"> </w:t>
    </w:r>
    <w:r w:rsidR="00CC26E2" w:rsidRPr="00D8093F">
      <w:rPr>
        <w:rFonts w:asciiTheme="majorHAnsi" w:hAnsiTheme="majorHAnsi"/>
        <w:b/>
        <w:sz w:val="28"/>
        <w:szCs w:val="28"/>
      </w:rPr>
      <w:t>Berwick</w:t>
    </w:r>
    <w:r w:rsidR="00463158" w:rsidRPr="00D8093F">
      <w:rPr>
        <w:rFonts w:asciiTheme="majorHAnsi" w:hAnsiTheme="majorHAnsi"/>
        <w:b/>
        <w:sz w:val="28"/>
        <w:szCs w:val="28"/>
      </w:rPr>
      <w:t xml:space="preserve"> </w:t>
    </w:r>
    <w:r w:rsidR="00FE6496" w:rsidRPr="00D8093F">
      <w:rPr>
        <w:rFonts w:asciiTheme="majorHAnsi" w:hAnsiTheme="majorHAnsi"/>
        <w:b/>
        <w:sz w:val="28"/>
        <w:szCs w:val="28"/>
      </w:rPr>
      <w:t xml:space="preserve">    </w:t>
    </w:r>
    <w:r w:rsidR="00C30802">
      <w:rPr>
        <w:rFonts w:asciiTheme="majorHAnsi" w:hAnsiTheme="majorHAnsi"/>
        <w:b/>
        <w:sz w:val="28"/>
        <w:szCs w:val="28"/>
      </w:rPr>
      <w:t>History</w:t>
    </w:r>
    <w:r w:rsidR="00463158" w:rsidRPr="00463158">
      <w:rPr>
        <w:rFonts w:asciiTheme="majorHAnsi" w:hAnsiTheme="majorHAnsi"/>
        <w:b/>
        <w:sz w:val="32"/>
        <w:szCs w:val="32"/>
      </w:rPr>
      <w:t xml:space="preserve"> </w:t>
    </w:r>
    <w:r w:rsidR="00F15AD0">
      <w:rPr>
        <w:rFonts w:asciiTheme="majorHAnsi" w:hAnsiTheme="majorHAnsi"/>
        <w:b/>
        <w:sz w:val="16"/>
        <w:szCs w:val="16"/>
      </w:rPr>
      <w:t xml:space="preserve">   </w:t>
    </w:r>
    <w:r w:rsidR="00463158" w:rsidRPr="00463158">
      <w:rPr>
        <w:rFonts w:asciiTheme="majorHAnsi" w:hAnsiTheme="majorHAnsi"/>
        <w:b/>
        <w:sz w:val="32"/>
        <w:szCs w:val="32"/>
      </w:rPr>
      <w:t xml:space="preserve"> </w:t>
    </w:r>
    <w:r w:rsidR="00C30802">
      <w:rPr>
        <w:rFonts w:asciiTheme="majorHAnsi" w:hAnsiTheme="majorHAnsi"/>
        <w:b/>
        <w:noProof/>
        <w:sz w:val="32"/>
        <w:szCs w:val="32"/>
      </w:rPr>
      <w:drawing>
        <wp:inline distT="0" distB="0" distL="0" distR="0">
          <wp:extent cx="216000" cy="215495"/>
          <wp:effectExtent l="19050" t="0" r="0" b="0"/>
          <wp:docPr id="28" name="Picture 28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158" w:rsidRPr="00463158">
      <w:rPr>
        <w:rFonts w:asciiTheme="majorHAnsi" w:hAnsiTheme="majorHAnsi"/>
        <w:b/>
        <w:sz w:val="32"/>
        <w:szCs w:val="32"/>
      </w:rPr>
      <w:t xml:space="preserve">     </w:t>
    </w:r>
    <w:r w:rsidR="00A90EE6">
      <w:rPr>
        <w:rFonts w:asciiTheme="majorHAnsi" w:hAnsiTheme="majorHAnsi"/>
        <w:b/>
        <w:sz w:val="32"/>
        <w:szCs w:val="32"/>
      </w:rPr>
      <w:t xml:space="preserve">  </w:t>
    </w:r>
    <w:r w:rsidR="00C7236F">
      <w:rPr>
        <w:rFonts w:asciiTheme="majorHAnsi" w:hAnsiTheme="majorHAnsi"/>
        <w:b/>
        <w:sz w:val="32"/>
        <w:szCs w:val="32"/>
      </w:rPr>
      <w:t xml:space="preserve">     </w:t>
    </w:r>
    <w:r w:rsidR="00CC26E2" w:rsidRPr="00463158">
      <w:rPr>
        <w:rFonts w:asciiTheme="majorHAnsi" w:hAnsiTheme="majorHAnsi"/>
        <w:b/>
        <w:sz w:val="32"/>
        <w:szCs w:val="32"/>
      </w:rPr>
      <w:t xml:space="preserve"> </w:t>
    </w:r>
    <w:r w:rsidR="00463158">
      <w:rPr>
        <w:rFonts w:asciiTheme="majorHAnsi" w:hAnsiTheme="majorHAnsi"/>
        <w:b/>
        <w:sz w:val="32"/>
        <w:szCs w:val="32"/>
      </w:rPr>
      <w:t xml:space="preserve"> </w:t>
    </w: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>
          <wp:extent cx="216000" cy="215495"/>
          <wp:effectExtent l="19050" t="0" r="0" b="0"/>
          <wp:docPr id="27" name="Picture 27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158">
      <w:rPr>
        <w:rFonts w:asciiTheme="majorHAnsi" w:hAnsiTheme="majorHAnsi"/>
        <w:b/>
        <w:sz w:val="32"/>
        <w:szCs w:val="32"/>
      </w:rPr>
      <w:t xml:space="preserve"> </w:t>
    </w:r>
    <w:r w:rsidR="00C30802">
      <w:rPr>
        <w:rFonts w:asciiTheme="majorHAnsi" w:hAnsiTheme="majorHAnsi"/>
        <w:b/>
        <w:sz w:val="32"/>
        <w:szCs w:val="32"/>
      </w:rPr>
      <w:t xml:space="preserve">  </w:t>
    </w:r>
    <w:r w:rsidR="00FE6496">
      <w:rPr>
        <w:rFonts w:asciiTheme="majorHAnsi" w:hAnsiTheme="majorHAnsi"/>
        <w:b/>
        <w:sz w:val="32"/>
        <w:szCs w:val="32"/>
      </w:rPr>
      <w:t xml:space="preserve"> </w:t>
    </w:r>
    <w:r w:rsidR="00C30802">
      <w:rPr>
        <w:rFonts w:asciiTheme="majorHAnsi" w:hAnsiTheme="majorHAnsi"/>
        <w:b/>
        <w:sz w:val="32"/>
        <w:szCs w:val="32"/>
      </w:rPr>
      <w:t xml:space="preserve"> </w:t>
    </w:r>
    <w:r w:rsidR="00CC26E2" w:rsidRPr="00D8093F">
      <w:rPr>
        <w:rFonts w:asciiTheme="majorHAnsi" w:hAnsiTheme="majorHAnsi"/>
        <w:b/>
        <w:sz w:val="28"/>
        <w:szCs w:val="28"/>
      </w:rPr>
      <w:t xml:space="preserve">Society </w:t>
    </w:r>
    <w:r w:rsidR="00463158" w:rsidRPr="00D8093F">
      <w:rPr>
        <w:rFonts w:asciiTheme="majorHAnsi" w:hAnsiTheme="majorHAnsi"/>
        <w:b/>
        <w:sz w:val="28"/>
        <w:szCs w:val="28"/>
      </w:rPr>
      <w:t xml:space="preserve">  </w:t>
    </w:r>
    <w:r w:rsidR="00CC26E2" w:rsidRPr="00D8093F">
      <w:rPr>
        <w:rFonts w:asciiTheme="majorHAnsi" w:hAnsiTheme="majorHAnsi"/>
        <w:b/>
        <w:sz w:val="28"/>
        <w:szCs w:val="28"/>
      </w:rPr>
      <w:t>Programme</w:t>
    </w:r>
    <w:r>
      <w:rPr>
        <w:rFonts w:asciiTheme="majorHAnsi" w:hAnsiTheme="majorHAnsi"/>
        <w:b/>
        <w:sz w:val="28"/>
        <w:szCs w:val="28"/>
      </w:rPr>
      <w:t xml:space="preserve"> </w:t>
    </w:r>
    <w:r w:rsidR="00A90EE6">
      <w:rPr>
        <w:rFonts w:asciiTheme="majorHAnsi" w:hAnsiTheme="majorHAnsi"/>
        <w:b/>
        <w:sz w:val="28"/>
        <w:szCs w:val="28"/>
      </w:rPr>
      <w:t xml:space="preserve"> </w:t>
    </w:r>
    <w:r>
      <w:rPr>
        <w:rFonts w:asciiTheme="majorHAnsi" w:hAnsiTheme="majorHAnsi"/>
        <w:b/>
        <w:sz w:val="28"/>
        <w:szCs w:val="28"/>
      </w:rPr>
      <w:t xml:space="preserve">  </w:t>
    </w: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>
          <wp:extent cx="216000" cy="215495"/>
          <wp:effectExtent l="19050" t="0" r="0" b="0"/>
          <wp:docPr id="25" name="Picture 25" descr="C:\Users\Strak\Pictures\be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trak\Pictures\be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49" w:rsidRDefault="00753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5.9pt;height:324.25pt;visibility:visible;mso-wrap-style:square" o:bullet="t">
        <v:imagedata r:id="rId1" o:title=""/>
      </v:shape>
    </w:pict>
  </w:numPicBullet>
  <w:numPicBullet w:numPicBulletId="1">
    <w:pict>
      <v:shape id="_x0000_i1031" type="#_x0000_t75" style="width:118.1pt;height:97.9pt;visibility:visible;mso-wrap-style:square" o:bullet="t">
        <v:imagedata r:id="rId2" o:title="bear"/>
      </v:shape>
    </w:pict>
  </w:numPicBullet>
  <w:abstractNum w:abstractNumId="0">
    <w:nsid w:val="7278369F"/>
    <w:multiLevelType w:val="hybridMultilevel"/>
    <w:tmpl w:val="88BAD638"/>
    <w:lvl w:ilvl="0" w:tplc="69D23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D7"/>
    <w:rsid w:val="000068F8"/>
    <w:rsid w:val="00006FF3"/>
    <w:rsid w:val="00025DAC"/>
    <w:rsid w:val="00041E11"/>
    <w:rsid w:val="00053427"/>
    <w:rsid w:val="00055153"/>
    <w:rsid w:val="0006375C"/>
    <w:rsid w:val="0009020F"/>
    <w:rsid w:val="00090A80"/>
    <w:rsid w:val="000B16AB"/>
    <w:rsid w:val="000D3085"/>
    <w:rsid w:val="000F4A55"/>
    <w:rsid w:val="00100480"/>
    <w:rsid w:val="00105394"/>
    <w:rsid w:val="00130319"/>
    <w:rsid w:val="00133F37"/>
    <w:rsid w:val="00171A63"/>
    <w:rsid w:val="00177F97"/>
    <w:rsid w:val="001B1F39"/>
    <w:rsid w:val="001B3322"/>
    <w:rsid w:val="001B7A0B"/>
    <w:rsid w:val="001C2DB9"/>
    <w:rsid w:val="001C44F5"/>
    <w:rsid w:val="001C4B6C"/>
    <w:rsid w:val="001D7093"/>
    <w:rsid w:val="0020719A"/>
    <w:rsid w:val="00215B51"/>
    <w:rsid w:val="00237C6B"/>
    <w:rsid w:val="00240684"/>
    <w:rsid w:val="003126C7"/>
    <w:rsid w:val="00322FB6"/>
    <w:rsid w:val="00363460"/>
    <w:rsid w:val="00365F1C"/>
    <w:rsid w:val="00370931"/>
    <w:rsid w:val="00371DD2"/>
    <w:rsid w:val="00375CEB"/>
    <w:rsid w:val="00380B1B"/>
    <w:rsid w:val="003867FF"/>
    <w:rsid w:val="00393AC9"/>
    <w:rsid w:val="00393D9A"/>
    <w:rsid w:val="00395225"/>
    <w:rsid w:val="003A2CF1"/>
    <w:rsid w:val="003A58CF"/>
    <w:rsid w:val="003D693D"/>
    <w:rsid w:val="003F21BC"/>
    <w:rsid w:val="00425893"/>
    <w:rsid w:val="00425B02"/>
    <w:rsid w:val="004420E4"/>
    <w:rsid w:val="00463158"/>
    <w:rsid w:val="00475486"/>
    <w:rsid w:val="00491F0A"/>
    <w:rsid w:val="004B7146"/>
    <w:rsid w:val="004C1199"/>
    <w:rsid w:val="004F125E"/>
    <w:rsid w:val="00505712"/>
    <w:rsid w:val="00523C9D"/>
    <w:rsid w:val="00526A8F"/>
    <w:rsid w:val="0053768A"/>
    <w:rsid w:val="00544303"/>
    <w:rsid w:val="00570C88"/>
    <w:rsid w:val="00574B14"/>
    <w:rsid w:val="005758A9"/>
    <w:rsid w:val="0058392F"/>
    <w:rsid w:val="005B7D78"/>
    <w:rsid w:val="005D62D5"/>
    <w:rsid w:val="005D7CF9"/>
    <w:rsid w:val="00625846"/>
    <w:rsid w:val="006376C6"/>
    <w:rsid w:val="00657F35"/>
    <w:rsid w:val="00660411"/>
    <w:rsid w:val="006A12C3"/>
    <w:rsid w:val="006A3B03"/>
    <w:rsid w:val="006B2824"/>
    <w:rsid w:val="006B4638"/>
    <w:rsid w:val="006E13F5"/>
    <w:rsid w:val="006E243D"/>
    <w:rsid w:val="006E580B"/>
    <w:rsid w:val="007055CC"/>
    <w:rsid w:val="00730FFB"/>
    <w:rsid w:val="007349C1"/>
    <w:rsid w:val="00740ECA"/>
    <w:rsid w:val="00745319"/>
    <w:rsid w:val="00751403"/>
    <w:rsid w:val="0075248C"/>
    <w:rsid w:val="00753B49"/>
    <w:rsid w:val="0077717A"/>
    <w:rsid w:val="007D19BF"/>
    <w:rsid w:val="00807993"/>
    <w:rsid w:val="0081021C"/>
    <w:rsid w:val="00847187"/>
    <w:rsid w:val="00847DB3"/>
    <w:rsid w:val="008548B0"/>
    <w:rsid w:val="00864E89"/>
    <w:rsid w:val="00871394"/>
    <w:rsid w:val="008D1A52"/>
    <w:rsid w:val="008F26C8"/>
    <w:rsid w:val="009213FF"/>
    <w:rsid w:val="009666D3"/>
    <w:rsid w:val="009A5B96"/>
    <w:rsid w:val="009E143B"/>
    <w:rsid w:val="00A01C94"/>
    <w:rsid w:val="00A13DC3"/>
    <w:rsid w:val="00A25D75"/>
    <w:rsid w:val="00A5321D"/>
    <w:rsid w:val="00A56021"/>
    <w:rsid w:val="00A562A5"/>
    <w:rsid w:val="00A676AC"/>
    <w:rsid w:val="00A9014A"/>
    <w:rsid w:val="00A90EE6"/>
    <w:rsid w:val="00AD405C"/>
    <w:rsid w:val="00AF4769"/>
    <w:rsid w:val="00B022C1"/>
    <w:rsid w:val="00B124EC"/>
    <w:rsid w:val="00B12C42"/>
    <w:rsid w:val="00B20E86"/>
    <w:rsid w:val="00B6206F"/>
    <w:rsid w:val="00B73015"/>
    <w:rsid w:val="00B80A52"/>
    <w:rsid w:val="00B83EF7"/>
    <w:rsid w:val="00B97D2E"/>
    <w:rsid w:val="00BA4103"/>
    <w:rsid w:val="00BA485E"/>
    <w:rsid w:val="00BE2808"/>
    <w:rsid w:val="00BE60BA"/>
    <w:rsid w:val="00BF7DFA"/>
    <w:rsid w:val="00C0076C"/>
    <w:rsid w:val="00C05A1A"/>
    <w:rsid w:val="00C203CD"/>
    <w:rsid w:val="00C30802"/>
    <w:rsid w:val="00C53B22"/>
    <w:rsid w:val="00C60097"/>
    <w:rsid w:val="00C600E1"/>
    <w:rsid w:val="00C63CCE"/>
    <w:rsid w:val="00C65836"/>
    <w:rsid w:val="00C70FEB"/>
    <w:rsid w:val="00C7236F"/>
    <w:rsid w:val="00C87567"/>
    <w:rsid w:val="00CA04D4"/>
    <w:rsid w:val="00CA19A4"/>
    <w:rsid w:val="00CB024A"/>
    <w:rsid w:val="00CC26E2"/>
    <w:rsid w:val="00CD23DB"/>
    <w:rsid w:val="00CE27E0"/>
    <w:rsid w:val="00CE2851"/>
    <w:rsid w:val="00CE6B67"/>
    <w:rsid w:val="00CF1313"/>
    <w:rsid w:val="00D12CFC"/>
    <w:rsid w:val="00D33466"/>
    <w:rsid w:val="00D42E00"/>
    <w:rsid w:val="00D45D7F"/>
    <w:rsid w:val="00D618E0"/>
    <w:rsid w:val="00D7492B"/>
    <w:rsid w:val="00D8093F"/>
    <w:rsid w:val="00D81E54"/>
    <w:rsid w:val="00D9299F"/>
    <w:rsid w:val="00DA05C1"/>
    <w:rsid w:val="00DB3447"/>
    <w:rsid w:val="00DC514A"/>
    <w:rsid w:val="00DC62D7"/>
    <w:rsid w:val="00DF6060"/>
    <w:rsid w:val="00E107C8"/>
    <w:rsid w:val="00E32665"/>
    <w:rsid w:val="00E40BDA"/>
    <w:rsid w:val="00E55943"/>
    <w:rsid w:val="00E80A27"/>
    <w:rsid w:val="00E87AB4"/>
    <w:rsid w:val="00EC19E5"/>
    <w:rsid w:val="00EF53F0"/>
    <w:rsid w:val="00EF720A"/>
    <w:rsid w:val="00F15AD0"/>
    <w:rsid w:val="00F31D8D"/>
    <w:rsid w:val="00F351A3"/>
    <w:rsid w:val="00F42584"/>
    <w:rsid w:val="00F8090B"/>
    <w:rsid w:val="00F80F38"/>
    <w:rsid w:val="00F97BD7"/>
    <w:rsid w:val="00FA16CD"/>
    <w:rsid w:val="00FC2B5A"/>
    <w:rsid w:val="00FD7164"/>
    <w:rsid w:val="00FE2204"/>
    <w:rsid w:val="00FE3A7F"/>
    <w:rsid w:val="00FE442A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D7"/>
  </w:style>
  <w:style w:type="paragraph" w:styleId="Footer">
    <w:name w:val="footer"/>
    <w:basedOn w:val="Normal"/>
    <w:link w:val="Foot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D7"/>
  </w:style>
  <w:style w:type="paragraph" w:styleId="BalloonText">
    <w:name w:val="Balloon Text"/>
    <w:basedOn w:val="Normal"/>
    <w:link w:val="BalloonTextChar"/>
    <w:uiPriority w:val="99"/>
    <w:semiHidden/>
    <w:unhideWhenUsed/>
    <w:rsid w:val="00F9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7BD7"/>
    <w:rPr>
      <w:color w:val="808080"/>
    </w:rPr>
  </w:style>
  <w:style w:type="table" w:styleId="TableGrid">
    <w:name w:val="Table Grid"/>
    <w:basedOn w:val="TableNormal"/>
    <w:uiPriority w:val="59"/>
    <w:rsid w:val="001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F0A"/>
  </w:style>
  <w:style w:type="character" w:styleId="Hyperlink">
    <w:name w:val="Hyperlink"/>
    <w:basedOn w:val="DefaultParagraphFont"/>
    <w:uiPriority w:val="99"/>
    <w:semiHidden/>
    <w:unhideWhenUsed/>
    <w:rsid w:val="00491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B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D7"/>
  </w:style>
  <w:style w:type="paragraph" w:styleId="Footer">
    <w:name w:val="footer"/>
    <w:basedOn w:val="Normal"/>
    <w:link w:val="FooterChar"/>
    <w:uiPriority w:val="99"/>
    <w:unhideWhenUsed/>
    <w:rsid w:val="00F9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D7"/>
  </w:style>
  <w:style w:type="paragraph" w:styleId="BalloonText">
    <w:name w:val="Balloon Text"/>
    <w:basedOn w:val="Normal"/>
    <w:link w:val="BalloonTextChar"/>
    <w:uiPriority w:val="99"/>
    <w:semiHidden/>
    <w:unhideWhenUsed/>
    <w:rsid w:val="00F9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7BD7"/>
    <w:rPr>
      <w:color w:val="808080"/>
    </w:rPr>
  </w:style>
  <w:style w:type="table" w:styleId="TableGrid">
    <w:name w:val="Table Grid"/>
    <w:basedOn w:val="TableNormal"/>
    <w:uiPriority w:val="59"/>
    <w:rsid w:val="001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F0A"/>
  </w:style>
  <w:style w:type="character" w:styleId="Hyperlink">
    <w:name w:val="Hyperlink"/>
    <w:basedOn w:val="DefaultParagraphFont"/>
    <w:uiPriority w:val="99"/>
    <w:semiHidden/>
    <w:unhideWhenUsed/>
    <w:rsid w:val="00491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D873A-8AED-450B-8A39-0205B059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Berwick     History                          Society    Programme</vt:lpstr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    History                          Society    Programme</dc:title>
  <dc:creator>Andrew</dc:creator>
  <cp:lastModifiedBy>David &amp; Annie</cp:lastModifiedBy>
  <cp:revision>5</cp:revision>
  <cp:lastPrinted>2016-07-10T14:22:00Z</cp:lastPrinted>
  <dcterms:created xsi:type="dcterms:W3CDTF">2016-10-14T07:54:00Z</dcterms:created>
  <dcterms:modified xsi:type="dcterms:W3CDTF">2016-10-14T08:03:00Z</dcterms:modified>
</cp:coreProperties>
</file>